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0AE93" w14:textId="45DDB648" w:rsidR="003A2B6A" w:rsidRPr="004A168E" w:rsidRDefault="003A2B6A" w:rsidP="003A2B6A">
      <w:pPr>
        <w:tabs>
          <w:tab w:val="left" w:pos="1418"/>
          <w:tab w:val="left" w:pos="354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A168E">
        <w:rPr>
          <w:rFonts w:ascii="TH Sarabun New" w:hAnsi="TH Sarabun New" w:cs="TH Sarabun New"/>
          <w:b/>
          <w:bCs/>
          <w:sz w:val="36"/>
          <w:szCs w:val="36"/>
          <w:cs/>
        </w:rPr>
        <w:t>ค่าเป้าหมายของแผนกลยุทธ์ด้านบริการวิชาการแก่สังคม ประจำปีงบประมาณ พ.ศ. 2565</w:t>
      </w:r>
    </w:p>
    <w:p w14:paraId="2EB61A17" w14:textId="553776AF" w:rsidR="003A2B6A" w:rsidRPr="004A168E" w:rsidRDefault="003A2B6A" w:rsidP="00440C16">
      <w:pPr>
        <w:tabs>
          <w:tab w:val="left" w:pos="1418"/>
          <w:tab w:val="left" w:pos="354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A168E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มหาวิทยาลัยรามคำแหง</w:t>
      </w:r>
    </w:p>
    <w:tbl>
      <w:tblPr>
        <w:tblW w:w="15314" w:type="dxa"/>
        <w:jc w:val="center"/>
        <w:tblLook w:val="04A0" w:firstRow="1" w:lastRow="0" w:firstColumn="1" w:lastColumn="0" w:noHBand="0" w:noVBand="1"/>
      </w:tblPr>
      <w:tblGrid>
        <w:gridCol w:w="9138"/>
        <w:gridCol w:w="1170"/>
        <w:gridCol w:w="2610"/>
        <w:gridCol w:w="1170"/>
        <w:gridCol w:w="1226"/>
      </w:tblGrid>
      <w:tr w:rsidR="00603514" w:rsidRPr="004A168E" w14:paraId="0602FA2C" w14:textId="77777777" w:rsidTr="009C24A3">
        <w:trPr>
          <w:trHeight w:val="288"/>
          <w:jc w:val="center"/>
        </w:trPr>
        <w:tc>
          <w:tcPr>
            <w:tcW w:w="9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2D6F3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168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ตัวชี้วัดผลการปฏิบัติราชการ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EBF0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168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30DA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168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ECCB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168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03514" w:rsidRPr="004A168E" w14:paraId="754FC09A" w14:textId="77777777" w:rsidTr="009C24A3">
        <w:trPr>
          <w:trHeight w:val="288"/>
          <w:jc w:val="center"/>
        </w:trPr>
        <w:tc>
          <w:tcPr>
            <w:tcW w:w="9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4415F8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B9679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86F74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AAA1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168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B522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168E">
              <w:rPr>
                <w:rFonts w:ascii="TH Sarabun New" w:hAnsi="TH Sarabun New" w:cs="TH Sarabun New"/>
              </w:rPr>
              <w:sym w:font="Wingdings" w:char="F0FC"/>
            </w:r>
            <w:r w:rsidRPr="004A168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บรรลุ</w:t>
            </w:r>
          </w:p>
        </w:tc>
      </w:tr>
      <w:tr w:rsidR="00603514" w:rsidRPr="004A168E" w14:paraId="1CCB8B0D" w14:textId="77777777" w:rsidTr="009C24A3">
        <w:trPr>
          <w:trHeight w:val="288"/>
          <w:jc w:val="center"/>
        </w:trPr>
        <w:tc>
          <w:tcPr>
            <w:tcW w:w="9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9CB954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E75DB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BF7B9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B51A5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EDD2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168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x</w:t>
            </w:r>
            <w:r w:rsidRPr="004A168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603514" w:rsidRPr="004A168E" w14:paraId="336E3C35" w14:textId="77777777" w:rsidTr="009C24A3">
        <w:trPr>
          <w:trHeight w:val="288"/>
          <w:jc w:val="center"/>
        </w:trPr>
        <w:tc>
          <w:tcPr>
            <w:tcW w:w="1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47A22B91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4A168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พันธกิจที่ 3</w:t>
            </w:r>
            <w:r w:rsidRPr="004A168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สนับสนุนและส่งเสริมการบริการวิชาการแก่สังคม  เพื่อพัฒนาคุณภาพชีวิตที่ยั่งยืน</w:t>
            </w:r>
          </w:p>
        </w:tc>
      </w:tr>
      <w:tr w:rsidR="00603514" w:rsidRPr="004A168E" w14:paraId="0EC76ED6" w14:textId="77777777" w:rsidTr="009C24A3">
        <w:trPr>
          <w:trHeight w:val="288"/>
          <w:jc w:val="center"/>
        </w:trPr>
        <w:tc>
          <w:tcPr>
            <w:tcW w:w="1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BAF"/>
            <w:noWrap/>
            <w:vAlign w:val="center"/>
            <w:hideMark/>
          </w:tcPr>
          <w:p w14:paraId="270891A0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4A168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ประเด็นยุทธศาสตร์ที่</w:t>
            </w:r>
            <w:r w:rsidRPr="004A168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2 </w:t>
            </w: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การสร้างความเป็นธรรมลดความเหลื่อมล้ำในสังคม</w:t>
            </w:r>
          </w:p>
        </w:tc>
      </w:tr>
      <w:tr w:rsidR="00603514" w:rsidRPr="004A168E" w14:paraId="07681045" w14:textId="77777777" w:rsidTr="009C24A3">
        <w:trPr>
          <w:trHeight w:val="288"/>
          <w:jc w:val="center"/>
        </w:trPr>
        <w:tc>
          <w:tcPr>
            <w:tcW w:w="1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3F3B4B4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4A168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เป้าประสงค์ที่ 1 </w:t>
            </w: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เยาวชน ประชาชนเข้าถึงบริการทางการศึกษาระดับอุดมศึกษาอย่างเสมอภาค</w:t>
            </w:r>
          </w:p>
        </w:tc>
      </w:tr>
      <w:tr w:rsidR="00603514" w:rsidRPr="004A168E" w14:paraId="746C620D" w14:textId="77777777" w:rsidTr="009C24A3">
        <w:trPr>
          <w:trHeight w:val="288"/>
          <w:jc w:val="center"/>
        </w:trPr>
        <w:tc>
          <w:tcPr>
            <w:tcW w:w="1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AAB4"/>
            <w:vAlign w:val="center"/>
            <w:hideMark/>
          </w:tcPr>
          <w:p w14:paraId="3E44E75B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4A168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4A168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2 </w:t>
            </w: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ส่งเสริมการจัดบริการวิชาการแก่ชุมชน เพื่อเสริมสร้างความเข้มแข็งและยั่งยืน</w:t>
            </w:r>
          </w:p>
        </w:tc>
      </w:tr>
      <w:tr w:rsidR="00603514" w:rsidRPr="004A168E" w14:paraId="30CCAAFD" w14:textId="77777777" w:rsidTr="009C24A3">
        <w:trPr>
          <w:trHeight w:val="288"/>
          <w:jc w:val="center"/>
        </w:trPr>
        <w:tc>
          <w:tcPr>
            <w:tcW w:w="1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7CFA7E50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pacing w:val="-4"/>
                <w:sz w:val="32"/>
                <w:szCs w:val="32"/>
                <w:cs/>
              </w:rPr>
            </w:pPr>
            <w:r w:rsidRPr="004A168E">
              <w:rPr>
                <w:rFonts w:ascii="TH Sarabun New" w:eastAsia="Times New Roman" w:hAnsi="TH Sarabun New" w:cs="TH Sarabun New"/>
                <w:b/>
                <w:bCs/>
                <w:spacing w:val="-4"/>
                <w:sz w:val="32"/>
                <w:szCs w:val="32"/>
                <w:cs/>
              </w:rPr>
              <w:t>โครงการบริการวิชาการของมหาวิทยาลัย โดยความร่วมมือระหว่างคณะบูรณาการร่วมกับ 3 สาขาวิทยบริการฯ จังหวัดอุทัยธานี</w:t>
            </w:r>
            <w:r w:rsidRPr="004A168E">
              <w:rPr>
                <w:rFonts w:ascii="TH Sarabun New" w:eastAsia="Times New Roman" w:hAnsi="TH Sarabun New" w:cs="TH Sarabun New"/>
                <w:b/>
                <w:bCs/>
                <w:spacing w:val="-4"/>
                <w:sz w:val="32"/>
                <w:szCs w:val="32"/>
              </w:rPr>
              <w:t xml:space="preserve">, </w:t>
            </w:r>
            <w:r w:rsidRPr="004A168E">
              <w:rPr>
                <w:rFonts w:ascii="TH Sarabun New" w:eastAsia="Times New Roman" w:hAnsi="TH Sarabun New" w:cs="TH Sarabun New"/>
                <w:b/>
                <w:bCs/>
                <w:spacing w:val="-4"/>
                <w:sz w:val="32"/>
                <w:szCs w:val="32"/>
                <w:cs/>
              </w:rPr>
              <w:t>จังหวัดปราจีนบุรี และจังหวัดลพบุรี</w:t>
            </w:r>
          </w:p>
        </w:tc>
      </w:tr>
      <w:tr w:rsidR="00603514" w:rsidRPr="004A168E" w14:paraId="72F06ABF" w14:textId="77777777" w:rsidTr="009C24A3">
        <w:trPr>
          <w:trHeight w:val="288"/>
          <w:jc w:val="center"/>
        </w:trPr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C8835A" w14:textId="77777777" w:rsidR="00603514" w:rsidRPr="004A168E" w:rsidRDefault="00603514" w:rsidP="009C24A3">
            <w:pPr>
              <w:tabs>
                <w:tab w:val="left" w:pos="309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1. โครงการบริการวิชาการที่ทำให้เกิดประโยชน์ต่อชุมชน/สังคม ต่อจำนวนโครงการทั้งหมด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3EC8F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71420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ร้อยละ </w:t>
            </w:r>
            <w:r w:rsidRPr="004A168E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4BD1DC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ED4A4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03514" w:rsidRPr="004A168E" w14:paraId="2E761552" w14:textId="77777777" w:rsidTr="009C24A3">
        <w:trPr>
          <w:trHeight w:val="288"/>
          <w:jc w:val="center"/>
        </w:trPr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3C130E" w14:textId="77777777" w:rsidR="00603514" w:rsidRPr="004A168E" w:rsidRDefault="00603514" w:rsidP="009C24A3">
            <w:pPr>
              <w:tabs>
                <w:tab w:val="left" w:pos="309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4A168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 </w:t>
            </w: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ชุมชนหรือองค์กรที่รับบริการมีความเข้มแข็งสามารถนำความรู้ไปพัฒนาชุมชน/องค์กร และสามารถขยายเครือข่ายด้วยตนเอง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3C8B0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70884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 ชุมชน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7E7E1B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89697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03514" w:rsidRPr="004A168E" w14:paraId="7CF31CBB" w14:textId="77777777" w:rsidTr="009C24A3">
        <w:trPr>
          <w:trHeight w:val="288"/>
          <w:jc w:val="center"/>
        </w:trPr>
        <w:tc>
          <w:tcPr>
            <w:tcW w:w="1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31CA503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โครงการบริการวิชาการที่มีการบูรณาการร่วมกับการเรียนการสอนหรืองานวิจัย</w:t>
            </w:r>
          </w:p>
        </w:tc>
      </w:tr>
      <w:tr w:rsidR="00603514" w:rsidRPr="004A168E" w14:paraId="4C853658" w14:textId="77777777" w:rsidTr="00B05BD1">
        <w:trPr>
          <w:trHeight w:val="288"/>
          <w:jc w:val="center"/>
        </w:trPr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A23E6E" w14:textId="77777777" w:rsidR="00603514" w:rsidRPr="004A168E" w:rsidRDefault="00603514" w:rsidP="009C24A3">
            <w:pPr>
              <w:tabs>
                <w:tab w:val="left" w:pos="309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โครงการหรือกิจกรรมบริการวิชาการที่มีการบูรณาการร่วมกับการเรียนการสอนหรืองานวิจัย ต่อจำนวนหลักสูตรระดับปริญญาตรีที่เปิดสอน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1BC2F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D0FB8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ร้อยละ </w:t>
            </w:r>
            <w:r w:rsidRPr="004A168E">
              <w:rPr>
                <w:rFonts w:ascii="TH Sarabun New" w:eastAsia="Times New Roman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B0EBF8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97909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05BD1" w:rsidRPr="004A168E" w14:paraId="71C77867" w14:textId="77777777" w:rsidTr="00B05BD1">
        <w:trPr>
          <w:trHeight w:val="288"/>
          <w:jc w:val="center"/>
        </w:trPr>
        <w:tc>
          <w:tcPr>
            <w:tcW w:w="91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77DB09EB" w14:textId="1F015BD1" w:rsidR="00B05BD1" w:rsidRPr="004A168E" w:rsidRDefault="00B05BD1" w:rsidP="009C24A3">
            <w:pPr>
              <w:tabs>
                <w:tab w:val="left" w:pos="309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4.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โครงการบริการวิชาการ</w:t>
            </w:r>
            <w:r w:rsidR="009505CC" w:rsidRPr="009505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ที่ก่อให้เกิดรายได้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88604" w14:textId="77777777" w:rsidR="00B05BD1" w:rsidRPr="004A168E" w:rsidRDefault="00B05BD1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CDA14DB" w14:textId="77777777" w:rsidR="00B05BD1" w:rsidRPr="004A168E" w:rsidRDefault="00B05BD1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55EE163" w14:textId="77777777" w:rsidR="00B05BD1" w:rsidRPr="004A168E" w:rsidRDefault="00B05BD1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965E9" w14:textId="77777777" w:rsidR="00B05BD1" w:rsidRPr="004A168E" w:rsidRDefault="00B05BD1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03514" w:rsidRPr="004A168E" w14:paraId="77DF7317" w14:textId="77777777" w:rsidTr="00B05BD1">
        <w:trPr>
          <w:trHeight w:val="288"/>
          <w:jc w:val="center"/>
        </w:trPr>
        <w:tc>
          <w:tcPr>
            <w:tcW w:w="9138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2D82B346" w14:textId="77777777" w:rsidR="00603514" w:rsidRPr="004A168E" w:rsidRDefault="00603514" w:rsidP="009C24A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highlight w:val="lightGray"/>
                <w:u w:val="single"/>
                <w:cs/>
              </w:rPr>
              <w:t>ระดับสถาบัน</w:t>
            </w:r>
          </w:p>
          <w:p w14:paraId="0A244E16" w14:textId="324BBB94" w:rsidR="00603514" w:rsidRPr="004A168E" w:rsidRDefault="00603514" w:rsidP="009C24A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A168E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4A168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ร้อยละของโครงการที่ก่อให้เกิดรายได้ต่อจำนวนโครงการบริการวิชาการทั้งหมด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46AAD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1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3F0553" w14:textId="77777777" w:rsidR="009E6B34" w:rsidRPr="004A168E" w:rsidRDefault="009E6B3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90D29AB" w14:textId="669B6A04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ร้อยละ 40 (ระดับสถาบัน)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9044F27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D5053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03514" w:rsidRPr="004A168E" w14:paraId="2D642398" w14:textId="77777777" w:rsidTr="009C24A3">
        <w:trPr>
          <w:trHeight w:val="288"/>
          <w:jc w:val="center"/>
        </w:trPr>
        <w:tc>
          <w:tcPr>
            <w:tcW w:w="9138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524F2B9F" w14:textId="77777777" w:rsidR="00603514" w:rsidRPr="004A168E" w:rsidRDefault="00603514" w:rsidP="009C24A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highlight w:val="lightGray"/>
                <w:u w:val="single"/>
                <w:cs/>
              </w:rPr>
              <w:t>ระดับคณะ</w:t>
            </w:r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(คณะสามารถเลือกอย่างใดอย่างหนึ่ง)</w:t>
            </w:r>
          </w:p>
          <w:p w14:paraId="42494CC0" w14:textId="7B7CE2E9" w:rsidR="00603514" w:rsidRPr="004A168E" w:rsidRDefault="00BF410E" w:rsidP="009C24A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4.2</w:t>
            </w:r>
            <w:r w:rsidR="00603514"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จำนวนโครงการที่ก่อให้เกิดรายได้ หรือ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2415D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1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623793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6FAAB03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คณะละ 1 โครงการ หรือ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97F7D2A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17D63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03514" w:rsidRPr="004A168E" w14:paraId="2705A4B4" w14:textId="77777777" w:rsidTr="009C24A3">
        <w:trPr>
          <w:trHeight w:val="288"/>
          <w:jc w:val="center"/>
        </w:trPr>
        <w:tc>
          <w:tcPr>
            <w:tcW w:w="913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B655E2" w14:textId="002B62F7" w:rsidR="00603514" w:rsidRPr="004A168E" w:rsidRDefault="00BF410E" w:rsidP="009C24A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highlight w:val="lightGray"/>
                <w:u w:val="single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603514"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รายได้จากการบริการวิชาการต่อจำนวนอาจารย์ประจำคณะ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9ACDE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9C4E5" w14:textId="77777777" w:rsidR="00603514" w:rsidRPr="004A168E" w:rsidRDefault="00603514" w:rsidP="009C24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  <w:r w:rsidRPr="004A168E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4A168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000 บาท/คน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04375F6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12001" w14:textId="77777777" w:rsidR="00603514" w:rsidRPr="004A168E" w:rsidRDefault="00603514" w:rsidP="009C24A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22A1B921" w14:textId="36853FDD" w:rsidR="003A2B6A" w:rsidRPr="00F7542D" w:rsidRDefault="003A2B6A" w:rsidP="003A2B6A">
      <w:pPr>
        <w:tabs>
          <w:tab w:val="left" w:pos="1418"/>
          <w:tab w:val="left" w:pos="3544"/>
        </w:tabs>
        <w:spacing w:line="240" w:lineRule="auto"/>
        <w:ind w:left="360"/>
        <w:rPr>
          <w:rFonts w:ascii="TH Sarabun New" w:hAnsi="TH Sarabun New" w:cs="TH Sarabun New"/>
          <w:b/>
          <w:bCs/>
          <w:sz w:val="28"/>
        </w:rPr>
      </w:pPr>
      <w:r w:rsidRPr="00F7542D">
        <w:rPr>
          <w:rFonts w:ascii="TH Sarabun New" w:hAnsi="TH Sarabun New" w:cs="TH Sarabun New"/>
          <w:b/>
          <w:bCs/>
          <w:sz w:val="28"/>
          <w:cs/>
        </w:rPr>
        <w:t xml:space="preserve">  *หมายเหตุ ข้อมูล</w:t>
      </w:r>
      <w:r w:rsidR="005F7855" w:rsidRPr="00F7542D">
        <w:rPr>
          <w:rFonts w:ascii="TH Sarabun New" w:hAnsi="TH Sarabun New" w:cs="TH Sarabun New"/>
          <w:b/>
          <w:bCs/>
          <w:sz w:val="28"/>
          <w:cs/>
        </w:rPr>
        <w:t>ตัวชี้วัดมา</w:t>
      </w:r>
      <w:r w:rsidR="00F7542D">
        <w:rPr>
          <w:rFonts w:ascii="TH Sarabun New" w:hAnsi="TH Sarabun New" w:cs="TH Sarabun New"/>
          <w:b/>
          <w:bCs/>
          <w:sz w:val="28"/>
          <w:cs/>
        </w:rPr>
        <w:t>จาก</w:t>
      </w:r>
      <w:r w:rsidRPr="00F7542D">
        <w:rPr>
          <w:rFonts w:ascii="TH Sarabun New" w:hAnsi="TH Sarabun New" w:cs="TH Sarabun New"/>
          <w:b/>
          <w:bCs/>
          <w:sz w:val="28"/>
          <w:cs/>
        </w:rPr>
        <w:t xml:space="preserve">แผนปฏิบัติราชการการ ประจำปีงบประมาณ พ.ศ. 2565 </w:t>
      </w:r>
    </w:p>
    <w:p w14:paraId="506EDC1D" w14:textId="798E3358" w:rsidR="00BD34C2" w:rsidRDefault="003A2B6A" w:rsidP="0048615C">
      <w:pPr>
        <w:tabs>
          <w:tab w:val="left" w:pos="1418"/>
          <w:tab w:val="left" w:pos="354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4A168E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 xml:space="preserve">แผนกลยุทธ์ด้านบริการวิชาการแก่สังคม </w:t>
      </w:r>
      <w:r w:rsidR="00C557FA" w:rsidRPr="00C557FA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มหาวิทยาลัยรามคำแหง</w:t>
      </w:r>
      <w:r w:rsidR="00C557FA">
        <w:rPr>
          <w:rFonts w:ascii="TH Sarabun New" w:hAnsi="TH Sarabun New" w:cs="TH Sarabun New"/>
          <w:b/>
          <w:bCs/>
          <w:sz w:val="40"/>
          <w:szCs w:val="40"/>
        </w:rPr>
        <w:br/>
      </w:r>
      <w:r w:rsidR="007E1074">
        <w:rPr>
          <w:rFonts w:ascii="TH Sarabun New" w:hAnsi="TH Sarabun New" w:cs="TH Sarabun New"/>
          <w:b/>
          <w:bCs/>
          <w:sz w:val="40"/>
          <w:szCs w:val="40"/>
          <w:cs/>
        </w:rPr>
        <w:t>ประจำปีงบประมาณ พ.ศ. 2565</w:t>
      </w:r>
    </w:p>
    <w:p w14:paraId="022BA7A4" w14:textId="77777777" w:rsidR="0048615C" w:rsidRPr="0048615C" w:rsidRDefault="0048615C" w:rsidP="0048615C">
      <w:pPr>
        <w:tabs>
          <w:tab w:val="left" w:pos="1418"/>
          <w:tab w:val="left" w:pos="354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</w:p>
    <w:tbl>
      <w:tblPr>
        <w:tblStyle w:val="TableGrid1"/>
        <w:tblW w:w="15780" w:type="dxa"/>
        <w:jc w:val="center"/>
        <w:tblLook w:val="04A0" w:firstRow="1" w:lastRow="0" w:firstColumn="1" w:lastColumn="0" w:noHBand="0" w:noVBand="1"/>
      </w:tblPr>
      <w:tblGrid>
        <w:gridCol w:w="724"/>
        <w:gridCol w:w="6750"/>
        <w:gridCol w:w="1196"/>
        <w:gridCol w:w="1196"/>
        <w:gridCol w:w="1197"/>
        <w:gridCol w:w="1728"/>
        <w:gridCol w:w="1851"/>
        <w:gridCol w:w="1138"/>
      </w:tblGrid>
      <w:tr w:rsidR="009505CC" w:rsidRPr="004A168E" w14:paraId="069C7234" w14:textId="77777777" w:rsidTr="00722276">
        <w:trPr>
          <w:trHeight w:val="432"/>
          <w:tblHeader/>
          <w:jc w:val="center"/>
        </w:trPr>
        <w:tc>
          <w:tcPr>
            <w:tcW w:w="724" w:type="dxa"/>
            <w:vMerge w:val="restart"/>
            <w:vAlign w:val="center"/>
          </w:tcPr>
          <w:p w14:paraId="7BA40387" w14:textId="6CC554E9" w:rsidR="009505CC" w:rsidRPr="004A168E" w:rsidRDefault="0048615C" w:rsidP="000A5BC8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50" w:type="dxa"/>
            <w:vMerge w:val="restart"/>
            <w:vAlign w:val="center"/>
          </w:tcPr>
          <w:p w14:paraId="5E2843EF" w14:textId="0AAEE41D" w:rsidR="009505CC" w:rsidRPr="004A168E" w:rsidRDefault="0048615C" w:rsidP="000A5BC8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89" w:type="dxa"/>
            <w:gridSpan w:val="3"/>
            <w:tcBorders>
              <w:bottom w:val="single" w:sz="4" w:space="0" w:color="auto"/>
            </w:tcBorders>
            <w:vAlign w:val="center"/>
          </w:tcPr>
          <w:p w14:paraId="49C30542" w14:textId="61FE8C30" w:rsidR="009505CC" w:rsidRPr="009505CC" w:rsidRDefault="009505CC" w:rsidP="007A6A50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505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แบบให้เปล่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า</w:t>
            </w: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ที่ได้รับ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br/>
            </w: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จัดสรร</w:t>
            </w:r>
            <w:r w:rsidR="007A6A50" w:rsidRPr="007A6A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728" w:type="dxa"/>
            <w:vMerge w:val="restart"/>
            <w:vAlign w:val="center"/>
          </w:tcPr>
          <w:p w14:paraId="798579A9" w14:textId="77777777" w:rsidR="009505CC" w:rsidRDefault="00D002EC" w:rsidP="000A5BC8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แบบ</w:t>
            </w:r>
            <w:r w:rsidR="009505CC" w:rsidRPr="009505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ที่ก่อให้เกิด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br/>
            </w:r>
            <w:r w:rsidR="009505CC" w:rsidRPr="009505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รายได้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9505CC"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(บาท)</w:t>
            </w:r>
          </w:p>
          <w:p w14:paraId="59ADA239" w14:textId="33F69233" w:rsidR="00994920" w:rsidRPr="009505CC" w:rsidRDefault="00994920" w:rsidP="000A5BC8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8615C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เก็บเงิน</w:t>
            </w:r>
            <w:r w:rsidR="003011D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จาก</w:t>
            </w: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ผู้เข้าร่วม/หน่วยงานภายนอก</w:t>
            </w:r>
            <w:r w:rsidRPr="0048615C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51" w:type="dxa"/>
            <w:vMerge w:val="restart"/>
            <w:vAlign w:val="center"/>
          </w:tcPr>
          <w:p w14:paraId="75353819" w14:textId="0DB7E626" w:rsidR="009505CC" w:rsidRPr="004A168E" w:rsidRDefault="0048615C" w:rsidP="000A5BC8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8615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br/>
            </w:r>
            <w:r w:rsidR="00224CB9"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8" w:type="dxa"/>
            <w:vMerge w:val="restart"/>
            <w:vAlign w:val="center"/>
          </w:tcPr>
          <w:p w14:paraId="15B61DA8" w14:textId="190894F1" w:rsidR="009505CC" w:rsidRPr="004A168E" w:rsidRDefault="0048615C" w:rsidP="000A5BC8">
            <w:pPr>
              <w:tabs>
                <w:tab w:val="left" w:pos="901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22C1" w:rsidRPr="004A168E" w14:paraId="2A0C2D36" w14:textId="77777777" w:rsidTr="00722276">
        <w:trPr>
          <w:trHeight w:val="432"/>
          <w:tblHeader/>
          <w:jc w:val="center"/>
        </w:trPr>
        <w:tc>
          <w:tcPr>
            <w:tcW w:w="724" w:type="dxa"/>
            <w:vMerge/>
            <w:tcBorders>
              <w:bottom w:val="single" w:sz="24" w:space="0" w:color="auto"/>
            </w:tcBorders>
            <w:vAlign w:val="center"/>
          </w:tcPr>
          <w:p w14:paraId="76AED161" w14:textId="77777777" w:rsidR="00BC22C1" w:rsidRPr="004A168E" w:rsidRDefault="00BC22C1" w:rsidP="000A5BC8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0" w:type="dxa"/>
            <w:vMerge/>
            <w:tcBorders>
              <w:bottom w:val="single" w:sz="24" w:space="0" w:color="auto"/>
            </w:tcBorders>
          </w:tcPr>
          <w:p w14:paraId="2BA364AF" w14:textId="77777777" w:rsidR="00BC22C1" w:rsidRPr="004A168E" w:rsidRDefault="00BC22C1" w:rsidP="000A5BC8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65A5D86" w14:textId="77777777" w:rsidR="00BC22C1" w:rsidRPr="004A168E" w:rsidRDefault="00BC22C1" w:rsidP="000A5BC8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งบรายได้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3C2B040" w14:textId="77777777" w:rsidR="00BC22C1" w:rsidRPr="004A168E" w:rsidRDefault="00BC22C1" w:rsidP="000A5BC8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งบในกำกั</w:t>
            </w:r>
            <w:bookmarkStart w:id="0" w:name="_GoBack"/>
            <w:bookmarkEnd w:id="0"/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197" w:type="dxa"/>
            <w:tcBorders>
              <w:bottom w:val="single" w:sz="24" w:space="0" w:color="auto"/>
            </w:tcBorders>
          </w:tcPr>
          <w:p w14:paraId="5F54B6DF" w14:textId="77777777" w:rsidR="00BC22C1" w:rsidRDefault="00BC22C1" w:rsidP="00D002EC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งบอื่น ๆ</w:t>
            </w:r>
          </w:p>
          <w:p w14:paraId="45FD57AE" w14:textId="65DBEDD4" w:rsidR="0048615C" w:rsidRPr="0048615C" w:rsidRDefault="0048615C" w:rsidP="00D002EC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48615C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(งบคณะ)</w:t>
            </w:r>
          </w:p>
        </w:tc>
        <w:tc>
          <w:tcPr>
            <w:tcW w:w="1728" w:type="dxa"/>
            <w:vMerge/>
            <w:tcBorders>
              <w:bottom w:val="single" w:sz="24" w:space="0" w:color="auto"/>
            </w:tcBorders>
          </w:tcPr>
          <w:p w14:paraId="1EF06789" w14:textId="1E3DDABD" w:rsidR="00BC22C1" w:rsidRPr="004A168E" w:rsidRDefault="00BC22C1" w:rsidP="000A5BC8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vMerge/>
            <w:tcBorders>
              <w:bottom w:val="single" w:sz="24" w:space="0" w:color="auto"/>
            </w:tcBorders>
          </w:tcPr>
          <w:p w14:paraId="070F5589" w14:textId="77777777" w:rsidR="00BC22C1" w:rsidRPr="004A168E" w:rsidRDefault="00BC22C1" w:rsidP="000A5BC8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vMerge/>
            <w:tcBorders>
              <w:bottom w:val="single" w:sz="24" w:space="0" w:color="auto"/>
            </w:tcBorders>
          </w:tcPr>
          <w:p w14:paraId="72510A7C" w14:textId="77777777" w:rsidR="00BC22C1" w:rsidRPr="004A168E" w:rsidRDefault="00BC22C1" w:rsidP="000A5BC8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1E1DA0A6" w14:textId="097D4E58" w:rsidTr="0048615C">
        <w:trPr>
          <w:trHeight w:val="432"/>
          <w:jc w:val="center"/>
        </w:trPr>
        <w:tc>
          <w:tcPr>
            <w:tcW w:w="1578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 w:themeFill="accent4" w:themeFillTint="66"/>
            <w:vAlign w:val="center"/>
          </w:tcPr>
          <w:p w14:paraId="302F3554" w14:textId="231991F1" w:rsidR="00BC22C1" w:rsidRPr="004A168E" w:rsidRDefault="00BC22C1" w:rsidP="00BC22C1">
            <w:pPr>
              <w:tabs>
                <w:tab w:val="left" w:pos="993"/>
              </w:tabs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โครงการบริการวิชาการบูร</w:t>
            </w:r>
            <w:proofErr w:type="spellStart"/>
            <w:r w:rsidRPr="004A168E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ณา</w:t>
            </w:r>
            <w:proofErr w:type="spellEnd"/>
            <w:r w:rsidRPr="004A168E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การร่วมกับมหาวิทยาลัยรามคำแหง (ระหว่างคณะ)</w:t>
            </w:r>
          </w:p>
        </w:tc>
      </w:tr>
      <w:tr w:rsidR="00BC22C1" w:rsidRPr="004A168E" w14:paraId="5A740533" w14:textId="77777777" w:rsidTr="00722276">
        <w:trPr>
          <w:trHeight w:val="432"/>
          <w:jc w:val="center"/>
        </w:trPr>
        <w:tc>
          <w:tcPr>
            <w:tcW w:w="72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1A8BE91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675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1A3BEB4" w14:textId="06A3F1EB" w:rsidR="00BC22C1" w:rsidRPr="004A168E" w:rsidRDefault="00BC22C1" w:rsidP="00BC22C1">
            <w:pPr>
              <w:tabs>
                <w:tab w:val="left" w:pos="993"/>
              </w:tabs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โครงการบริการวิชาการ ณ สาขา</w:t>
            </w:r>
            <w:proofErr w:type="spellStart"/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วิทย</w:t>
            </w:r>
            <w:proofErr w:type="spellEnd"/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บริการเฉลิมพระ</w:t>
            </w:r>
            <w:r w:rsidR="00722276">
              <w:rPr>
                <w:rFonts w:ascii="TH Sarabun New" w:hAnsi="TH Sarabun New" w:cs="TH Sarabun New" w:hint="cs"/>
                <w:sz w:val="32"/>
                <w:szCs w:val="32"/>
                <w:cs/>
              </w:rPr>
              <w:t>เ</w:t>
            </w:r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กียรติ จังหวัดอุทัยธานี </w:t>
            </w:r>
          </w:p>
        </w:tc>
        <w:tc>
          <w:tcPr>
            <w:tcW w:w="119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1D7ED50" w14:textId="7F0039A1" w:rsidR="00BC22C1" w:rsidRPr="004A168E" w:rsidRDefault="009505CC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F78FB9" wp14:editId="43DAFA1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216535</wp:posOffset>
                      </wp:positionV>
                      <wp:extent cx="71120" cy="655320"/>
                      <wp:effectExtent l="0" t="0" r="24130" b="11430"/>
                      <wp:wrapNone/>
                      <wp:docPr id="13" name="Right Br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65532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3" o:spid="_x0000_s1026" type="#_x0000_t88" style="position:absolute;margin-left:-3.95pt;margin-top:17.05pt;width:5.6pt;height:5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" adj="195"/>
                  </w:pict>
                </mc:Fallback>
              </mc:AlternateContent>
            </w:r>
          </w:p>
        </w:tc>
        <w:tc>
          <w:tcPr>
            <w:tcW w:w="119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3B7DB85" w14:textId="77777777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A07669E" w14:textId="77777777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F6D65C3" w14:textId="5D5391A6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A812C08" w14:textId="77777777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88326CA" w14:textId="77777777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42723317" w14:textId="77777777" w:rsidTr="00722276">
        <w:trPr>
          <w:trHeight w:val="432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84C12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B2082" w14:textId="5A8468A3" w:rsidR="00BC22C1" w:rsidRPr="004A168E" w:rsidRDefault="00BC22C1" w:rsidP="00BC22C1">
            <w:pPr>
              <w:tabs>
                <w:tab w:val="left" w:pos="993"/>
              </w:tabs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โครงการบริการวิชาการ ณ สาขา</w:t>
            </w:r>
            <w:proofErr w:type="spellStart"/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วิทย</w:t>
            </w:r>
            <w:proofErr w:type="spellEnd"/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บริการเฉลิมพระ</w:t>
            </w:r>
            <w:r w:rsidR="00722276">
              <w:rPr>
                <w:rFonts w:ascii="TH Sarabun New" w:hAnsi="TH Sarabun New" w:cs="TH Sarabun New" w:hint="cs"/>
                <w:sz w:val="32"/>
                <w:szCs w:val="32"/>
                <w:cs/>
              </w:rPr>
              <w:t>เ</w:t>
            </w:r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กียรติ จังหวัดปราจีนบุรี 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B107D" w14:textId="3FF6ED73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1,500,000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46F85" w14:textId="77777777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8F4B1" w14:textId="69F081AD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6E833" w14:textId="38F8A905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421C8" w14:textId="77777777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ต.ค. 64 – ก.ย. 65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0B951" w14:textId="77777777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7817091B" w14:textId="77777777" w:rsidTr="00722276">
        <w:trPr>
          <w:trHeight w:val="432"/>
          <w:jc w:val="center"/>
        </w:trPr>
        <w:tc>
          <w:tcPr>
            <w:tcW w:w="72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21ECAF4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25CC50F" w14:textId="24AF0BC2" w:rsidR="00BC22C1" w:rsidRPr="004A168E" w:rsidRDefault="00BC22C1" w:rsidP="00BC22C1">
            <w:pPr>
              <w:tabs>
                <w:tab w:val="left" w:pos="993"/>
              </w:tabs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โครงการบริการวิชาการ ณ สาขา</w:t>
            </w:r>
            <w:proofErr w:type="spellStart"/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วิทย</w:t>
            </w:r>
            <w:proofErr w:type="spellEnd"/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>บริการเฉลิมพระ</w:t>
            </w:r>
            <w:r w:rsidR="00722276">
              <w:rPr>
                <w:rFonts w:ascii="TH Sarabun New" w:hAnsi="TH Sarabun New" w:cs="TH Sarabun New" w:hint="cs"/>
                <w:sz w:val="32"/>
                <w:szCs w:val="32"/>
                <w:cs/>
              </w:rPr>
              <w:t>เ</w:t>
            </w:r>
            <w:r w:rsidRPr="004A16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กียรติ จังหวัดลพบุรี 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C00C929" w14:textId="77777777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531F545" w14:textId="77777777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B998352" w14:textId="77777777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89B4DEE" w14:textId="594FF5E7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A7DB723" w14:textId="77777777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3E7A0F7" w14:textId="77777777" w:rsidR="00BC22C1" w:rsidRPr="004A168E" w:rsidRDefault="00BC22C1" w:rsidP="00BC22C1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09C7B451" w14:textId="7E98D168" w:rsidTr="0048615C">
        <w:trPr>
          <w:trHeight w:val="432"/>
          <w:jc w:val="center"/>
        </w:trPr>
        <w:tc>
          <w:tcPr>
            <w:tcW w:w="1578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 w:themeFill="accent4" w:themeFillTint="66"/>
            <w:vAlign w:val="center"/>
          </w:tcPr>
          <w:p w14:paraId="30E62FE2" w14:textId="1BCE9D7D" w:rsidR="00BC22C1" w:rsidRPr="004A168E" w:rsidRDefault="00BC22C1" w:rsidP="00BC22C1">
            <w:pPr>
              <w:tabs>
                <w:tab w:val="left" w:pos="993"/>
              </w:tabs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โครงการบริกา</w:t>
            </w:r>
            <w:r w:rsidR="002A01E9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รวิชาการของหน่วยงานแบบให้เปล่าที่ได้รับจัดสรรงบประมาณ</w:t>
            </w:r>
            <w:r w:rsidRPr="004A168E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และโครงการบริการวิชาการของหน่วยงานแบบ</w:t>
            </w:r>
            <w:r w:rsidR="007A6A50" w:rsidRPr="007A6A50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ที่ก่อให้เกิด</w:t>
            </w:r>
            <w:r w:rsidRPr="004A168E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รายได้</w:t>
            </w:r>
          </w:p>
        </w:tc>
      </w:tr>
      <w:tr w:rsidR="00BC22C1" w:rsidRPr="004A168E" w14:paraId="271EA70C" w14:textId="77777777" w:rsidTr="00722276">
        <w:trPr>
          <w:trHeight w:val="432"/>
          <w:jc w:val="center"/>
        </w:trPr>
        <w:tc>
          <w:tcPr>
            <w:tcW w:w="7474" w:type="dxa"/>
            <w:gridSpan w:val="2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D5D3847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คณะนิติศาสตร์</w:t>
            </w:r>
          </w:p>
        </w:tc>
        <w:tc>
          <w:tcPr>
            <w:tcW w:w="1196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C44E61F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A3CDD12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7655DBDE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1BF9E304" w14:textId="477533ED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3DF3FB23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53F63366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BC22C1" w:rsidRPr="004A168E" w14:paraId="4E345151" w14:textId="77777777" w:rsidTr="00722276">
        <w:trPr>
          <w:trHeight w:val="432"/>
          <w:jc w:val="center"/>
        </w:trPr>
        <w:tc>
          <w:tcPr>
            <w:tcW w:w="724" w:type="dxa"/>
            <w:vAlign w:val="center"/>
          </w:tcPr>
          <w:p w14:paraId="5DFB4CC7" w14:textId="15A50C20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vAlign w:val="center"/>
          </w:tcPr>
          <w:p w14:paraId="0CBD4AD5" w14:textId="756743E8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14:paraId="54EC8D5E" w14:textId="6630B39C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14:paraId="11F82DA3" w14:textId="7F8D2E28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vAlign w:val="center"/>
          </w:tcPr>
          <w:p w14:paraId="0912709F" w14:textId="1313F43B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vAlign w:val="center"/>
          </w:tcPr>
          <w:p w14:paraId="78FB7B90" w14:textId="63CEE429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vAlign w:val="center"/>
          </w:tcPr>
          <w:p w14:paraId="010E1D31" w14:textId="2BC5F182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</w:tcPr>
          <w:p w14:paraId="15829900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25752FC8" w14:textId="77777777" w:rsidTr="00722276">
        <w:trPr>
          <w:trHeight w:val="432"/>
          <w:jc w:val="center"/>
        </w:trPr>
        <w:tc>
          <w:tcPr>
            <w:tcW w:w="724" w:type="dxa"/>
            <w:vAlign w:val="center"/>
          </w:tcPr>
          <w:p w14:paraId="48207E3C" w14:textId="57C9E2FB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vAlign w:val="center"/>
          </w:tcPr>
          <w:p w14:paraId="219791E0" w14:textId="38E22C4A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14:paraId="4EC3FC31" w14:textId="12F76B75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14:paraId="4FAEB805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vAlign w:val="center"/>
          </w:tcPr>
          <w:p w14:paraId="2DD164E1" w14:textId="58E2E1A5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vAlign w:val="center"/>
          </w:tcPr>
          <w:p w14:paraId="7CD677F2" w14:textId="23772BA0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vAlign w:val="center"/>
          </w:tcPr>
          <w:p w14:paraId="6F8F90BE" w14:textId="77CEF03A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</w:tcPr>
          <w:p w14:paraId="71B0C4A7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3626C203" w14:textId="77777777" w:rsidTr="00722276">
        <w:trPr>
          <w:trHeight w:val="432"/>
          <w:jc w:val="center"/>
        </w:trPr>
        <w:tc>
          <w:tcPr>
            <w:tcW w:w="7474" w:type="dxa"/>
            <w:gridSpan w:val="2"/>
            <w:shd w:val="clear" w:color="auto" w:fill="BFBFBF" w:themeFill="background1" w:themeFillShade="BF"/>
            <w:vAlign w:val="center"/>
          </w:tcPr>
          <w:p w14:paraId="4D0D7F2A" w14:textId="77777777" w:rsidR="00BC22C1" w:rsidRPr="004A168E" w:rsidRDefault="00BC22C1" w:rsidP="00EF16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คณะบริหารธุรกิจ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19D44793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7FCA99A8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shd w:val="clear" w:color="auto" w:fill="BFBFBF" w:themeFill="background1" w:themeFillShade="BF"/>
          </w:tcPr>
          <w:p w14:paraId="71D661FA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8" w:type="dxa"/>
            <w:shd w:val="clear" w:color="auto" w:fill="BFBFBF" w:themeFill="background1" w:themeFillShade="BF"/>
          </w:tcPr>
          <w:p w14:paraId="1A75B845" w14:textId="469F8C4E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shd w:val="clear" w:color="auto" w:fill="BFBFBF" w:themeFill="background1" w:themeFillShade="BF"/>
            <w:vAlign w:val="center"/>
          </w:tcPr>
          <w:p w14:paraId="58E51644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shd w:val="clear" w:color="auto" w:fill="BFBFBF" w:themeFill="background1" w:themeFillShade="BF"/>
          </w:tcPr>
          <w:p w14:paraId="67940F95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6B42735B" w14:textId="77777777" w:rsidTr="00722276">
        <w:trPr>
          <w:trHeight w:val="432"/>
          <w:jc w:val="center"/>
        </w:trPr>
        <w:tc>
          <w:tcPr>
            <w:tcW w:w="724" w:type="dxa"/>
            <w:vAlign w:val="center"/>
          </w:tcPr>
          <w:p w14:paraId="2693ACAC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vAlign w:val="center"/>
          </w:tcPr>
          <w:p w14:paraId="0A5402DA" w14:textId="77777777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14:paraId="53FE19CB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14:paraId="56306E37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14:paraId="746AB7C5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</w:tcPr>
          <w:p w14:paraId="1B011C49" w14:textId="2995D720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vAlign w:val="center"/>
          </w:tcPr>
          <w:p w14:paraId="5DA045A7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</w:tcPr>
          <w:p w14:paraId="689D07D5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6982" w:rsidRPr="004A168E" w14:paraId="68902E9C" w14:textId="77777777" w:rsidTr="00722276">
        <w:trPr>
          <w:trHeight w:val="432"/>
          <w:jc w:val="center"/>
        </w:trPr>
        <w:tc>
          <w:tcPr>
            <w:tcW w:w="724" w:type="dxa"/>
            <w:vAlign w:val="center"/>
          </w:tcPr>
          <w:p w14:paraId="39AC056F" w14:textId="77777777" w:rsidR="00766982" w:rsidRPr="004A168E" w:rsidRDefault="00766982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vAlign w:val="center"/>
          </w:tcPr>
          <w:p w14:paraId="17593411" w14:textId="77777777" w:rsidR="00766982" w:rsidRPr="004A168E" w:rsidRDefault="00766982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14:paraId="542F2141" w14:textId="77777777" w:rsidR="00766982" w:rsidRPr="004A168E" w:rsidRDefault="00766982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14:paraId="2F1B937B" w14:textId="77777777" w:rsidR="00766982" w:rsidRPr="004A168E" w:rsidRDefault="00766982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14:paraId="4FF5997E" w14:textId="77777777" w:rsidR="00766982" w:rsidRPr="004A168E" w:rsidRDefault="00766982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</w:tcPr>
          <w:p w14:paraId="1C0E5F60" w14:textId="77777777" w:rsidR="00766982" w:rsidRPr="004A168E" w:rsidRDefault="00766982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vAlign w:val="center"/>
          </w:tcPr>
          <w:p w14:paraId="6E6DAF3A" w14:textId="77777777" w:rsidR="00766982" w:rsidRPr="004A168E" w:rsidRDefault="00766982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</w:tcPr>
          <w:p w14:paraId="00E83D9C" w14:textId="77777777" w:rsidR="00766982" w:rsidRPr="004A168E" w:rsidRDefault="00766982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2CCE7A3F" w14:textId="77777777" w:rsidTr="00722276">
        <w:trPr>
          <w:trHeight w:val="432"/>
          <w:jc w:val="center"/>
        </w:trPr>
        <w:tc>
          <w:tcPr>
            <w:tcW w:w="7474" w:type="dxa"/>
            <w:gridSpan w:val="2"/>
            <w:shd w:val="clear" w:color="auto" w:fill="BFBFBF" w:themeFill="background1" w:themeFillShade="BF"/>
            <w:vAlign w:val="center"/>
          </w:tcPr>
          <w:p w14:paraId="24948E0F" w14:textId="77777777" w:rsidR="00BC22C1" w:rsidRPr="004A168E" w:rsidRDefault="00BC22C1" w:rsidP="00EF16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คณะมนุษยศาสตร์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721A9C2E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01E67C89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shd w:val="clear" w:color="auto" w:fill="BFBFBF" w:themeFill="background1" w:themeFillShade="BF"/>
          </w:tcPr>
          <w:p w14:paraId="1069BA0D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8" w:type="dxa"/>
            <w:shd w:val="clear" w:color="auto" w:fill="BFBFBF" w:themeFill="background1" w:themeFillShade="BF"/>
          </w:tcPr>
          <w:p w14:paraId="024455EF" w14:textId="3A209E6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shd w:val="clear" w:color="auto" w:fill="BFBFBF" w:themeFill="background1" w:themeFillShade="BF"/>
            <w:vAlign w:val="center"/>
          </w:tcPr>
          <w:p w14:paraId="56F429E8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shd w:val="clear" w:color="auto" w:fill="BFBFBF" w:themeFill="background1" w:themeFillShade="BF"/>
          </w:tcPr>
          <w:p w14:paraId="6FF889E1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4F3C66D1" w14:textId="77777777" w:rsidTr="00722276">
        <w:trPr>
          <w:trHeight w:val="432"/>
          <w:jc w:val="center"/>
        </w:trPr>
        <w:tc>
          <w:tcPr>
            <w:tcW w:w="724" w:type="dxa"/>
            <w:vAlign w:val="center"/>
          </w:tcPr>
          <w:p w14:paraId="08347FF5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vAlign w:val="center"/>
          </w:tcPr>
          <w:p w14:paraId="611D8EE7" w14:textId="4F1782C6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14:paraId="460016E6" w14:textId="5E6E78A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14:paraId="0C7B4D60" w14:textId="11A412B6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14:paraId="54C43E29" w14:textId="6ADF3FEB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vAlign w:val="center"/>
          </w:tcPr>
          <w:p w14:paraId="71540ADA" w14:textId="1A9896D6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vAlign w:val="center"/>
          </w:tcPr>
          <w:p w14:paraId="3DCF3B40" w14:textId="729D60D4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  <w:vAlign w:val="center"/>
          </w:tcPr>
          <w:p w14:paraId="5220CBEF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4D4770E2" w14:textId="77777777" w:rsidTr="00722276">
        <w:trPr>
          <w:trHeight w:val="432"/>
          <w:jc w:val="center"/>
        </w:trPr>
        <w:tc>
          <w:tcPr>
            <w:tcW w:w="724" w:type="dxa"/>
            <w:vAlign w:val="center"/>
          </w:tcPr>
          <w:p w14:paraId="1C342996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vAlign w:val="center"/>
          </w:tcPr>
          <w:p w14:paraId="182C287A" w14:textId="09687C87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711980A5" w14:textId="7D3F889A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7A694036" w14:textId="0A51C000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vAlign w:val="center"/>
          </w:tcPr>
          <w:p w14:paraId="4A9ED8B1" w14:textId="6DD7C948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vAlign w:val="center"/>
          </w:tcPr>
          <w:p w14:paraId="32D144A4" w14:textId="2664387D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14:paraId="234F869F" w14:textId="5370B889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</w:tcPr>
          <w:p w14:paraId="3CEC38AF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6AF40912" w14:textId="77777777" w:rsidTr="00722276">
        <w:trPr>
          <w:trHeight w:val="432"/>
          <w:jc w:val="center"/>
        </w:trPr>
        <w:tc>
          <w:tcPr>
            <w:tcW w:w="7474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8C269BD" w14:textId="77777777" w:rsidR="00BC22C1" w:rsidRPr="004A168E" w:rsidRDefault="00BC22C1" w:rsidP="00EF16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คณะศึกษาศาสตร์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55F571E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59E037A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bottom w:val="nil"/>
            </w:tcBorders>
            <w:shd w:val="clear" w:color="auto" w:fill="BFBFBF" w:themeFill="background1" w:themeFillShade="BF"/>
          </w:tcPr>
          <w:p w14:paraId="5739B2F2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bottom w:val="nil"/>
            </w:tcBorders>
            <w:shd w:val="clear" w:color="auto" w:fill="BFBFBF" w:themeFill="background1" w:themeFillShade="BF"/>
          </w:tcPr>
          <w:p w14:paraId="69F8102C" w14:textId="4AEBE840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E0F70E0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bottom w:val="nil"/>
            </w:tcBorders>
            <w:shd w:val="clear" w:color="auto" w:fill="BFBFBF" w:themeFill="background1" w:themeFillShade="BF"/>
          </w:tcPr>
          <w:p w14:paraId="516A02A3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0A8C23AD" w14:textId="77777777" w:rsidTr="00722276">
        <w:trPr>
          <w:trHeight w:val="432"/>
          <w:jc w:val="center"/>
        </w:trPr>
        <w:tc>
          <w:tcPr>
            <w:tcW w:w="724" w:type="dxa"/>
            <w:vAlign w:val="center"/>
          </w:tcPr>
          <w:p w14:paraId="2F0CD9EC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</w:tcPr>
          <w:p w14:paraId="1B10F93F" w14:textId="4575F043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75369670" w14:textId="729B28B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4A363B80" w14:textId="4A3BC902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vAlign w:val="center"/>
          </w:tcPr>
          <w:p w14:paraId="2867EFE6" w14:textId="12CFD56F" w:rsidR="00BC22C1" w:rsidRPr="004A168E" w:rsidRDefault="00BC22C1" w:rsidP="00A01778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vAlign w:val="center"/>
          </w:tcPr>
          <w:p w14:paraId="1D957E3C" w14:textId="5F2E6B1B" w:rsidR="00BC22C1" w:rsidRPr="004A168E" w:rsidRDefault="00BC22C1" w:rsidP="00A01778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vAlign w:val="center"/>
          </w:tcPr>
          <w:p w14:paraId="47818920" w14:textId="24DA20F0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</w:tcPr>
          <w:p w14:paraId="4F765AF4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7A5430F2" w14:textId="77777777" w:rsidTr="00722276">
        <w:trPr>
          <w:trHeight w:val="432"/>
          <w:jc w:val="center"/>
        </w:trPr>
        <w:tc>
          <w:tcPr>
            <w:tcW w:w="724" w:type="dxa"/>
            <w:vAlign w:val="center"/>
          </w:tcPr>
          <w:p w14:paraId="3D415FF1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</w:tcPr>
          <w:p w14:paraId="100A6DF4" w14:textId="0048D43A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7B28F577" w14:textId="59A09389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6D5DCF89" w14:textId="1961D7CD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vAlign w:val="center"/>
          </w:tcPr>
          <w:p w14:paraId="46C7AF38" w14:textId="764A3F0D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vAlign w:val="center"/>
          </w:tcPr>
          <w:p w14:paraId="42EFBDF8" w14:textId="046D75BB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vAlign w:val="center"/>
          </w:tcPr>
          <w:p w14:paraId="78E29ADF" w14:textId="588F16E0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</w:tcPr>
          <w:p w14:paraId="285C5C78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2B2B77E4" w14:textId="77777777" w:rsidTr="00722276">
        <w:trPr>
          <w:trHeight w:val="432"/>
          <w:jc w:val="center"/>
        </w:trPr>
        <w:tc>
          <w:tcPr>
            <w:tcW w:w="7474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AE6AD74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คณะวิทยาศาสตร์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E98E03B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9DF0DE6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top w:val="nil"/>
            </w:tcBorders>
            <w:shd w:val="clear" w:color="auto" w:fill="BFBFBF" w:themeFill="background1" w:themeFillShade="BF"/>
          </w:tcPr>
          <w:p w14:paraId="27263ED4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top w:val="nil"/>
            </w:tcBorders>
            <w:shd w:val="clear" w:color="auto" w:fill="BFBFBF" w:themeFill="background1" w:themeFillShade="BF"/>
          </w:tcPr>
          <w:p w14:paraId="5D2521EB" w14:textId="7599C4F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D4F28D8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top w:val="nil"/>
            </w:tcBorders>
            <w:shd w:val="clear" w:color="auto" w:fill="BFBFBF" w:themeFill="background1" w:themeFillShade="BF"/>
          </w:tcPr>
          <w:p w14:paraId="70DEB750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111B3B1A" w14:textId="77777777" w:rsidTr="00722276">
        <w:trPr>
          <w:trHeight w:val="432"/>
          <w:jc w:val="center"/>
        </w:trPr>
        <w:tc>
          <w:tcPr>
            <w:tcW w:w="724" w:type="dxa"/>
            <w:vAlign w:val="center"/>
          </w:tcPr>
          <w:p w14:paraId="3DA33B2C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vAlign w:val="bottom"/>
          </w:tcPr>
          <w:p w14:paraId="3A21DC8E" w14:textId="4737B413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4016F7B2" w14:textId="4DA4D2CC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4C2945C6" w14:textId="6574D1E3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vAlign w:val="center"/>
          </w:tcPr>
          <w:p w14:paraId="51C3D856" w14:textId="6F4281A7" w:rsidR="00BC22C1" w:rsidRPr="004A168E" w:rsidRDefault="00BC22C1" w:rsidP="00A01778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vAlign w:val="center"/>
          </w:tcPr>
          <w:p w14:paraId="66669C29" w14:textId="2C73BDBB" w:rsidR="00BC22C1" w:rsidRPr="004A168E" w:rsidRDefault="00BC22C1" w:rsidP="00A01778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vAlign w:val="center"/>
          </w:tcPr>
          <w:p w14:paraId="537926AD" w14:textId="1DE31A46" w:rsidR="00BC22C1" w:rsidRPr="004A168E" w:rsidRDefault="00BC22C1" w:rsidP="00A01778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</w:tcPr>
          <w:p w14:paraId="69CDA40B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14A313AA" w14:textId="77777777" w:rsidTr="00722276">
        <w:trPr>
          <w:trHeight w:val="432"/>
          <w:jc w:val="center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5B2301BC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690665AE" w14:textId="049DBA47" w:rsidR="00BC22C1" w:rsidRPr="004A168E" w:rsidRDefault="00BC22C1" w:rsidP="00A0177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7C2FE" w14:textId="1E036DF3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04AA3" w14:textId="0E20DE79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7B1C48F8" w14:textId="6E0698CD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ABC2A2E" w14:textId="0701E04D" w:rsidR="00BC22C1" w:rsidRPr="004A168E" w:rsidRDefault="00BC22C1" w:rsidP="00D36B61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2B72533A" w14:textId="72A03443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5BEFABEA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070B5091" w14:textId="77777777" w:rsidTr="00722276">
        <w:trPr>
          <w:trHeight w:val="432"/>
          <w:jc w:val="center"/>
        </w:trPr>
        <w:tc>
          <w:tcPr>
            <w:tcW w:w="7474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F362A90" w14:textId="77777777" w:rsidR="00BC22C1" w:rsidRPr="004A168E" w:rsidRDefault="00BC22C1" w:rsidP="00EF16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คณะรัฐศาสตร์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C0BACED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6F5FF67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top w:val="nil"/>
            </w:tcBorders>
            <w:shd w:val="clear" w:color="auto" w:fill="BFBFBF" w:themeFill="background1" w:themeFillShade="BF"/>
          </w:tcPr>
          <w:p w14:paraId="474CE531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top w:val="nil"/>
            </w:tcBorders>
            <w:shd w:val="clear" w:color="auto" w:fill="BFBFBF" w:themeFill="background1" w:themeFillShade="BF"/>
          </w:tcPr>
          <w:p w14:paraId="7653DD45" w14:textId="50B4E89E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B610CB7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top w:val="nil"/>
            </w:tcBorders>
            <w:shd w:val="clear" w:color="auto" w:fill="BFBFBF" w:themeFill="background1" w:themeFillShade="BF"/>
          </w:tcPr>
          <w:p w14:paraId="75318013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0A404E9B" w14:textId="77777777" w:rsidTr="00722276">
        <w:trPr>
          <w:trHeight w:val="432"/>
          <w:jc w:val="center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581E814C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25532A69" w14:textId="4BE2F17C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028EC3E8" w14:textId="4F2EA7AA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39FE52E1" w14:textId="51AC0452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0C3D7EBC" w14:textId="4305D43D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CBE5309" w14:textId="12077450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606A08E9" w14:textId="4CDB3EDD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5EE4CAAE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B61" w:rsidRPr="004A168E" w14:paraId="0E820154" w14:textId="77777777" w:rsidTr="00722276">
        <w:trPr>
          <w:trHeight w:val="432"/>
          <w:jc w:val="center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6014382B" w14:textId="77777777" w:rsidR="00D36B61" w:rsidRPr="004A168E" w:rsidRDefault="00D36B6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02BBBBBE" w14:textId="1227DA29" w:rsidR="00D36B61" w:rsidRPr="004A168E" w:rsidRDefault="00D36B61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771E0DA2" w14:textId="38904806" w:rsidR="00D36B61" w:rsidRPr="004A168E" w:rsidRDefault="00D36B6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56FE0719" w14:textId="58C27F08" w:rsidR="00D36B61" w:rsidRPr="004A168E" w:rsidRDefault="00D36B6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11A1899E" w14:textId="6B73E91A" w:rsidR="00D36B61" w:rsidRPr="004A168E" w:rsidRDefault="00D36B6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A63359A" w14:textId="100A0524" w:rsidR="00D36B61" w:rsidRPr="004A168E" w:rsidRDefault="00D36B61" w:rsidP="00D36B61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212E9B5F" w14:textId="5C56FBE2" w:rsidR="00D36B61" w:rsidRPr="004A168E" w:rsidRDefault="00D36B6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40B3F24" w14:textId="77777777" w:rsidR="00D36B61" w:rsidRPr="004A168E" w:rsidRDefault="00D36B6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3EC22AC5" w14:textId="77777777" w:rsidTr="00722276">
        <w:trPr>
          <w:trHeight w:val="432"/>
          <w:jc w:val="center"/>
        </w:trPr>
        <w:tc>
          <w:tcPr>
            <w:tcW w:w="7474" w:type="dxa"/>
            <w:gridSpan w:val="2"/>
            <w:shd w:val="clear" w:color="auto" w:fill="BFBFBF" w:themeFill="background1" w:themeFillShade="BF"/>
            <w:vAlign w:val="center"/>
          </w:tcPr>
          <w:p w14:paraId="4BEFDA9F" w14:textId="77777777" w:rsidR="00BC22C1" w:rsidRPr="004A168E" w:rsidRDefault="00BC22C1" w:rsidP="00EF16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คณะเศรษฐศาสตร์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4BA2F52E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45A4C35F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shd w:val="clear" w:color="auto" w:fill="BFBFBF" w:themeFill="background1" w:themeFillShade="BF"/>
          </w:tcPr>
          <w:p w14:paraId="3025C276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8" w:type="dxa"/>
            <w:shd w:val="clear" w:color="auto" w:fill="BFBFBF" w:themeFill="background1" w:themeFillShade="BF"/>
          </w:tcPr>
          <w:p w14:paraId="5CE7EF4C" w14:textId="7D293010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shd w:val="clear" w:color="auto" w:fill="BFBFBF" w:themeFill="background1" w:themeFillShade="BF"/>
            <w:vAlign w:val="center"/>
          </w:tcPr>
          <w:p w14:paraId="0D761BB3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shd w:val="clear" w:color="auto" w:fill="BFBFBF" w:themeFill="background1" w:themeFillShade="BF"/>
          </w:tcPr>
          <w:p w14:paraId="071153A2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5E7D1EAB" w14:textId="77777777" w:rsidTr="00722276">
        <w:trPr>
          <w:trHeight w:val="432"/>
          <w:jc w:val="center"/>
        </w:trPr>
        <w:tc>
          <w:tcPr>
            <w:tcW w:w="724" w:type="dxa"/>
            <w:tcBorders>
              <w:bottom w:val="nil"/>
            </w:tcBorders>
            <w:vAlign w:val="center"/>
          </w:tcPr>
          <w:p w14:paraId="39EF94E5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tcBorders>
              <w:bottom w:val="nil"/>
            </w:tcBorders>
            <w:vAlign w:val="bottom"/>
          </w:tcPr>
          <w:p w14:paraId="372FDA0D" w14:textId="7AD2BB07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14:paraId="41CCFBCA" w14:textId="5BD7A49B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14:paraId="6FE450C4" w14:textId="6B880293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bottom w:val="nil"/>
            </w:tcBorders>
            <w:vAlign w:val="center"/>
          </w:tcPr>
          <w:p w14:paraId="65BC948D" w14:textId="3D9A825D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14:paraId="24FB6DFC" w14:textId="78645EEC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nil"/>
            </w:tcBorders>
            <w:vAlign w:val="center"/>
          </w:tcPr>
          <w:p w14:paraId="77DCF19B" w14:textId="13672E35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722DB4C7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5F9E858B" w14:textId="77777777" w:rsidTr="00722276">
        <w:trPr>
          <w:trHeight w:val="432"/>
          <w:jc w:val="center"/>
        </w:trPr>
        <w:tc>
          <w:tcPr>
            <w:tcW w:w="724" w:type="dxa"/>
            <w:tcBorders>
              <w:bottom w:val="nil"/>
            </w:tcBorders>
            <w:vAlign w:val="center"/>
          </w:tcPr>
          <w:p w14:paraId="010E6103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tcBorders>
              <w:bottom w:val="nil"/>
            </w:tcBorders>
            <w:vAlign w:val="bottom"/>
          </w:tcPr>
          <w:p w14:paraId="1FAC703B" w14:textId="3E668929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14:paraId="355A4D7E" w14:textId="7C14A0B7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14:paraId="645BB9BE" w14:textId="560AEC35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bottom w:val="nil"/>
            </w:tcBorders>
            <w:vAlign w:val="center"/>
          </w:tcPr>
          <w:p w14:paraId="08D810A9" w14:textId="6E192770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14:paraId="2DF1A3D9" w14:textId="0B08DD29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nil"/>
            </w:tcBorders>
            <w:vAlign w:val="center"/>
          </w:tcPr>
          <w:p w14:paraId="4C66507E" w14:textId="015DEAE4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0C2AC399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78D5D1AB" w14:textId="77777777" w:rsidTr="00722276">
        <w:trPr>
          <w:trHeight w:val="432"/>
          <w:jc w:val="center"/>
        </w:trPr>
        <w:tc>
          <w:tcPr>
            <w:tcW w:w="747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7611D7" w14:textId="77777777" w:rsidR="00BC22C1" w:rsidRPr="004A168E" w:rsidRDefault="00BC22C1" w:rsidP="00EF16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คณะวิศวกรรมศาสตร์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9757F8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6B063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544654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9CA5E" w14:textId="6403D020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3DED63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C8A7B0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7A513189" w14:textId="77777777" w:rsidTr="00722276">
        <w:trPr>
          <w:trHeight w:val="432"/>
          <w:jc w:val="center"/>
        </w:trPr>
        <w:tc>
          <w:tcPr>
            <w:tcW w:w="724" w:type="dxa"/>
            <w:tcBorders>
              <w:top w:val="single" w:sz="4" w:space="0" w:color="auto"/>
              <w:bottom w:val="nil"/>
            </w:tcBorders>
            <w:vAlign w:val="center"/>
          </w:tcPr>
          <w:p w14:paraId="3DD978F2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nil"/>
            </w:tcBorders>
            <w:vAlign w:val="bottom"/>
          </w:tcPr>
          <w:p w14:paraId="5B019E13" w14:textId="77777777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nil"/>
            </w:tcBorders>
            <w:vAlign w:val="center"/>
          </w:tcPr>
          <w:p w14:paraId="681A27A6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nil"/>
            </w:tcBorders>
            <w:vAlign w:val="center"/>
          </w:tcPr>
          <w:p w14:paraId="4E7008F5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2F1773B6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vAlign w:val="center"/>
          </w:tcPr>
          <w:p w14:paraId="3B14904C" w14:textId="191AAACF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nil"/>
            </w:tcBorders>
            <w:vAlign w:val="center"/>
          </w:tcPr>
          <w:p w14:paraId="0B5E5E40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14:paraId="3E526749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78C79184" w14:textId="77777777" w:rsidTr="00722276">
        <w:trPr>
          <w:trHeight w:val="432"/>
          <w:jc w:val="center"/>
        </w:trPr>
        <w:tc>
          <w:tcPr>
            <w:tcW w:w="724" w:type="dxa"/>
            <w:tcBorders>
              <w:top w:val="single" w:sz="4" w:space="0" w:color="auto"/>
              <w:bottom w:val="nil"/>
            </w:tcBorders>
            <w:vAlign w:val="center"/>
          </w:tcPr>
          <w:p w14:paraId="68A9DB9A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nil"/>
            </w:tcBorders>
            <w:vAlign w:val="bottom"/>
          </w:tcPr>
          <w:p w14:paraId="575A9489" w14:textId="77777777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nil"/>
            </w:tcBorders>
            <w:vAlign w:val="center"/>
          </w:tcPr>
          <w:p w14:paraId="490133B2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nil"/>
            </w:tcBorders>
            <w:vAlign w:val="center"/>
          </w:tcPr>
          <w:p w14:paraId="4E290B08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3ACEEAB5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vAlign w:val="center"/>
          </w:tcPr>
          <w:p w14:paraId="179903CE" w14:textId="3E90245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nil"/>
            </w:tcBorders>
            <w:vAlign w:val="center"/>
          </w:tcPr>
          <w:p w14:paraId="3003F06E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14:paraId="222B78D7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0137BB43" w14:textId="77777777" w:rsidTr="00722276">
        <w:trPr>
          <w:trHeight w:val="432"/>
          <w:jc w:val="center"/>
        </w:trPr>
        <w:tc>
          <w:tcPr>
            <w:tcW w:w="7474" w:type="dxa"/>
            <w:gridSpan w:val="2"/>
            <w:shd w:val="clear" w:color="auto" w:fill="BFBFBF" w:themeFill="background1" w:themeFillShade="BF"/>
            <w:vAlign w:val="center"/>
          </w:tcPr>
          <w:p w14:paraId="4116E675" w14:textId="77777777" w:rsidR="00BC22C1" w:rsidRPr="004A168E" w:rsidRDefault="00BC22C1" w:rsidP="00EF16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คณะศิลปกรรมศาสตร์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2693F85D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15ABC3CE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shd w:val="clear" w:color="auto" w:fill="BFBFBF" w:themeFill="background1" w:themeFillShade="BF"/>
          </w:tcPr>
          <w:p w14:paraId="6C4FADF7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8" w:type="dxa"/>
            <w:shd w:val="clear" w:color="auto" w:fill="BFBFBF" w:themeFill="background1" w:themeFillShade="BF"/>
          </w:tcPr>
          <w:p w14:paraId="79837C44" w14:textId="2F0EF813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shd w:val="clear" w:color="auto" w:fill="BFBFBF" w:themeFill="background1" w:themeFillShade="BF"/>
            <w:vAlign w:val="center"/>
          </w:tcPr>
          <w:p w14:paraId="6108F319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shd w:val="clear" w:color="auto" w:fill="BFBFBF" w:themeFill="background1" w:themeFillShade="BF"/>
          </w:tcPr>
          <w:p w14:paraId="2F62ED56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7DD8E729" w14:textId="77777777" w:rsidTr="00722276">
        <w:trPr>
          <w:trHeight w:val="432"/>
          <w:jc w:val="center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5217A399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6FEC0F81" w14:textId="6F19C3EA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4E1BB4E2" w14:textId="3D04756E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17F72708" w14:textId="5392AD05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594C2C0A" w14:textId="32BB3951" w:rsidR="00BC22C1" w:rsidRPr="004A168E" w:rsidRDefault="00BC22C1" w:rsidP="005A706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FA12B14" w14:textId="05EB662B" w:rsidR="00BC22C1" w:rsidRPr="004A168E" w:rsidRDefault="00BC22C1" w:rsidP="005A706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17966D65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0EF77F0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55CB6859" w14:textId="77777777" w:rsidTr="00722276">
        <w:trPr>
          <w:trHeight w:val="432"/>
          <w:jc w:val="center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0528F9D9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1005B2B5" w14:textId="77777777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45A5780F" w14:textId="77777777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77FBBB07" w14:textId="77777777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3D88381F" w14:textId="77777777" w:rsidR="00BC22C1" w:rsidRPr="004A168E" w:rsidRDefault="00BC22C1" w:rsidP="005A706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F42E4BF" w14:textId="5A425373" w:rsidR="00BC22C1" w:rsidRPr="004A168E" w:rsidRDefault="00BC22C1" w:rsidP="005A706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15583C68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75123014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3B420910" w14:textId="77777777" w:rsidTr="00722276">
        <w:trPr>
          <w:trHeight w:val="432"/>
          <w:jc w:val="center"/>
        </w:trPr>
        <w:tc>
          <w:tcPr>
            <w:tcW w:w="7474" w:type="dxa"/>
            <w:gridSpan w:val="2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6F0C8C" w14:textId="77777777" w:rsidR="00BC22C1" w:rsidRPr="004A168E" w:rsidRDefault="00BC22C1" w:rsidP="00EF16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คณะพัฒนาทรัพยากรมนุษย์</w:t>
            </w: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415E7A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D265D5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30657ED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A996B6D" w14:textId="762560FA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C626BD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54C8ED3C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056DBF68" w14:textId="77777777" w:rsidTr="00722276">
        <w:trPr>
          <w:trHeight w:val="432"/>
          <w:jc w:val="center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6F6284B9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318AAC36" w14:textId="4C4BDBD5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2FFD68F6" w14:textId="4766C2CC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27B07AF0" w14:textId="2C39FB34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2AD82525" w14:textId="4D9019C8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8690D4C" w14:textId="149259EA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18B24415" w14:textId="77A874B6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09EA87F0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B61" w:rsidRPr="004A168E" w14:paraId="26C5544D" w14:textId="77777777" w:rsidTr="00722276">
        <w:trPr>
          <w:trHeight w:val="432"/>
          <w:jc w:val="center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5E54BB9E" w14:textId="77777777" w:rsidR="00D36B61" w:rsidRPr="004A168E" w:rsidRDefault="00D36B6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73AE7722" w14:textId="6BA60203" w:rsidR="00D36B61" w:rsidRPr="004A168E" w:rsidRDefault="00D36B61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071D5249" w14:textId="0CBDE279" w:rsidR="00D36B61" w:rsidRPr="004A168E" w:rsidRDefault="00D36B6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0AEA629C" w14:textId="74DE3C58" w:rsidR="00D36B61" w:rsidRPr="004A168E" w:rsidRDefault="00D36B6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7C1B2D39" w14:textId="4D5945F9" w:rsidR="00D36B61" w:rsidRPr="004A168E" w:rsidRDefault="00D36B6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CD5B4F7" w14:textId="6E5BA86D" w:rsidR="00D36B61" w:rsidRPr="004A168E" w:rsidRDefault="00D36B61" w:rsidP="00D36B61">
            <w:pPr>
              <w:tabs>
                <w:tab w:val="left" w:pos="993"/>
              </w:tabs>
              <w:ind w:left="-144" w:right="-144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5A8DFAC2" w14:textId="153D5E69" w:rsidR="00D36B61" w:rsidRPr="004A168E" w:rsidRDefault="00D36B6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13D9D4CC" w14:textId="77777777" w:rsidR="00D36B61" w:rsidRPr="004A168E" w:rsidRDefault="00D36B6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213EF8DA" w14:textId="77777777" w:rsidTr="00722276">
        <w:trPr>
          <w:trHeight w:val="432"/>
          <w:jc w:val="center"/>
        </w:trPr>
        <w:tc>
          <w:tcPr>
            <w:tcW w:w="747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3FDEAB" w14:textId="77777777" w:rsidR="00BC22C1" w:rsidRPr="004A168E" w:rsidRDefault="00BC22C1" w:rsidP="00EF16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คณะสื่อสารมวลชน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4E3803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C7A887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A3ACAB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909EC" w14:textId="39A2E7CE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666DFB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9618B7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043CC3E2" w14:textId="77777777" w:rsidTr="00722276">
        <w:trPr>
          <w:trHeight w:val="432"/>
          <w:jc w:val="center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07DD8AE8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5926933D" w14:textId="390039E3" w:rsidR="00BC22C1" w:rsidRPr="004A168E" w:rsidRDefault="00BC22C1" w:rsidP="00EF1614">
            <w:pPr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37EB6467" w14:textId="4EF21AF0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5C7783B4" w14:textId="7947B4DA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173B6B97" w14:textId="6800945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0048ABF" w14:textId="5BA51AC3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681E08BE" w14:textId="034726B8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63425ED4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BC22C1" w:rsidRPr="004A168E" w14:paraId="5F2EF94C" w14:textId="77777777" w:rsidTr="00722276">
        <w:trPr>
          <w:trHeight w:val="432"/>
          <w:jc w:val="center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2A3378EA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13B26B3F" w14:textId="320EB116" w:rsidR="00BC22C1" w:rsidRPr="004A168E" w:rsidRDefault="00BC22C1" w:rsidP="00EF1614">
            <w:pPr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3EC9193E" w14:textId="28D943E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43DA32B2" w14:textId="283C3566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254C7E38" w14:textId="27F2CA00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4D7A1F8" w14:textId="602FE1B5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2460205F" w14:textId="58B984FE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16C6AEDC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BC22C1" w:rsidRPr="004A168E" w14:paraId="4DF96623" w14:textId="77777777" w:rsidTr="00722276">
        <w:trPr>
          <w:trHeight w:val="432"/>
          <w:jc w:val="center"/>
        </w:trPr>
        <w:tc>
          <w:tcPr>
            <w:tcW w:w="747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79C08E" w14:textId="77777777" w:rsidR="00BC22C1" w:rsidRPr="004A168E" w:rsidRDefault="00BC22C1" w:rsidP="004D3E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</w:t>
            </w:r>
            <w:proofErr w:type="spellStart"/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ทัศนมาตร</w:t>
            </w:r>
            <w:proofErr w:type="spellEnd"/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ศาสตร์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CC759" w14:textId="77777777" w:rsidR="00BC22C1" w:rsidRPr="004A168E" w:rsidRDefault="00BC22C1" w:rsidP="004D3E95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89146" w14:textId="77777777" w:rsidR="00BC22C1" w:rsidRPr="004A168E" w:rsidRDefault="00BC22C1" w:rsidP="004D3E95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BF7AF9" w14:textId="77777777" w:rsidR="00BC22C1" w:rsidRPr="004A168E" w:rsidRDefault="00BC22C1" w:rsidP="004D3E95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4A1282" w14:textId="4EB80C5F" w:rsidR="00BC22C1" w:rsidRPr="004A168E" w:rsidRDefault="00BC22C1" w:rsidP="004D3E95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D66F46" w14:textId="77777777" w:rsidR="00BC22C1" w:rsidRPr="004A168E" w:rsidRDefault="00BC22C1" w:rsidP="004D3E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77BF79" w14:textId="77777777" w:rsidR="00BC22C1" w:rsidRPr="004A168E" w:rsidRDefault="00BC22C1" w:rsidP="004D3E95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1E27C508" w14:textId="77777777" w:rsidTr="00722276">
        <w:trPr>
          <w:trHeight w:val="432"/>
          <w:jc w:val="center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73D03D1B" w14:textId="77777777" w:rsidR="00BC22C1" w:rsidRPr="004A168E" w:rsidRDefault="00BC22C1" w:rsidP="004D3E9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16C52055" w14:textId="385221D1" w:rsidR="00BC22C1" w:rsidRPr="004A168E" w:rsidRDefault="00BC22C1" w:rsidP="004D3E9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23762988" w14:textId="559B0D17" w:rsidR="00BC22C1" w:rsidRPr="004A168E" w:rsidRDefault="00BC22C1" w:rsidP="004D3E95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07241948" w14:textId="0906669B" w:rsidR="00BC22C1" w:rsidRPr="004A168E" w:rsidRDefault="00BC22C1" w:rsidP="004D3E95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4D5958F7" w14:textId="526F0B03" w:rsidR="00BC22C1" w:rsidRPr="004A168E" w:rsidRDefault="00BC22C1" w:rsidP="004D3E95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EEA8E97" w14:textId="7D1CBC41" w:rsidR="00BC22C1" w:rsidRPr="004A168E" w:rsidRDefault="00BC22C1" w:rsidP="004D3E95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0846F1FA" w14:textId="6C2FB417" w:rsidR="00BC22C1" w:rsidRPr="004A168E" w:rsidRDefault="00BC22C1" w:rsidP="004D3E9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24BDBDD1" w14:textId="77777777" w:rsidR="00BC22C1" w:rsidRPr="004A168E" w:rsidRDefault="00BC22C1" w:rsidP="004D3E95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2ADA097F" w14:textId="77777777" w:rsidTr="00722276">
        <w:trPr>
          <w:trHeight w:val="432"/>
          <w:jc w:val="center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1D4044DD" w14:textId="77777777" w:rsidR="00BC22C1" w:rsidRPr="004A168E" w:rsidRDefault="00BC22C1" w:rsidP="004D3E9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459E9C64" w14:textId="4038CBD3" w:rsidR="00BC22C1" w:rsidRPr="004A168E" w:rsidRDefault="00BC22C1" w:rsidP="004D3E9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70E27474" w14:textId="3B68D825" w:rsidR="00BC22C1" w:rsidRPr="004A168E" w:rsidRDefault="00BC22C1" w:rsidP="004D3E95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3A9A74F6" w14:textId="26D102E5" w:rsidR="00BC22C1" w:rsidRPr="004A168E" w:rsidRDefault="00BC22C1" w:rsidP="004D3E95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3382A4CC" w14:textId="12281597" w:rsidR="00BC22C1" w:rsidRPr="004A168E" w:rsidRDefault="00BC22C1" w:rsidP="004D3E95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285CDB8" w14:textId="4505FF83" w:rsidR="00BC22C1" w:rsidRPr="004A168E" w:rsidRDefault="00BC22C1" w:rsidP="004D3E95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7FCC562A" w14:textId="64A91135" w:rsidR="00BC22C1" w:rsidRPr="004A168E" w:rsidRDefault="00BC22C1" w:rsidP="004D3E9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5D128736" w14:textId="77777777" w:rsidR="00BC22C1" w:rsidRPr="004A168E" w:rsidRDefault="00BC22C1" w:rsidP="004D3E95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417AA114" w14:textId="77777777" w:rsidTr="00722276">
        <w:trPr>
          <w:trHeight w:val="432"/>
          <w:jc w:val="center"/>
        </w:trPr>
        <w:tc>
          <w:tcPr>
            <w:tcW w:w="747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AB0FAD" w14:textId="77777777" w:rsidR="00BC22C1" w:rsidRPr="004A168E" w:rsidRDefault="00BC22C1" w:rsidP="005A70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คณะสาธารณสุขศาสตร์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851EB7" w14:textId="77777777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F8152B" w14:textId="77777777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F2D9C7" w14:textId="77777777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0DF6E" w14:textId="35F902F2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91D2D9" w14:textId="77777777" w:rsidR="00BC22C1" w:rsidRPr="004A168E" w:rsidRDefault="00BC22C1" w:rsidP="005A70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52830E" w14:textId="77777777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5515344D" w14:textId="77777777" w:rsidTr="00722276">
        <w:trPr>
          <w:trHeight w:val="432"/>
          <w:jc w:val="center"/>
        </w:trPr>
        <w:tc>
          <w:tcPr>
            <w:tcW w:w="724" w:type="dxa"/>
            <w:vAlign w:val="center"/>
          </w:tcPr>
          <w:p w14:paraId="188252CF" w14:textId="77777777" w:rsidR="00BC22C1" w:rsidRPr="004A168E" w:rsidRDefault="00BC22C1" w:rsidP="005A706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vAlign w:val="bottom"/>
          </w:tcPr>
          <w:p w14:paraId="5AAFA12B" w14:textId="3A2DF606" w:rsidR="00BC22C1" w:rsidRPr="004A168E" w:rsidRDefault="00BC22C1" w:rsidP="005A70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14:paraId="1EC6E3E3" w14:textId="28D623F3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14:paraId="4F213935" w14:textId="4EF1AF12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vAlign w:val="center"/>
          </w:tcPr>
          <w:p w14:paraId="49359B75" w14:textId="19C8FF2A" w:rsidR="00BC22C1" w:rsidRPr="004A168E" w:rsidRDefault="00BC22C1" w:rsidP="004B6DC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728" w:type="dxa"/>
            <w:vAlign w:val="center"/>
          </w:tcPr>
          <w:p w14:paraId="489C7381" w14:textId="055E9D66" w:rsidR="00BC22C1" w:rsidRPr="004A168E" w:rsidRDefault="00BC22C1" w:rsidP="004B6DC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851" w:type="dxa"/>
            <w:vAlign w:val="center"/>
          </w:tcPr>
          <w:p w14:paraId="0EF95A17" w14:textId="0BCE534E" w:rsidR="00BC22C1" w:rsidRPr="004A168E" w:rsidRDefault="00BC22C1" w:rsidP="005A706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</w:tcPr>
          <w:p w14:paraId="0F01DA02" w14:textId="77777777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0CD37F46" w14:textId="77777777" w:rsidTr="00722276">
        <w:trPr>
          <w:trHeight w:val="432"/>
          <w:jc w:val="center"/>
        </w:trPr>
        <w:tc>
          <w:tcPr>
            <w:tcW w:w="724" w:type="dxa"/>
            <w:vAlign w:val="center"/>
          </w:tcPr>
          <w:p w14:paraId="298442F1" w14:textId="77777777" w:rsidR="00BC22C1" w:rsidRPr="004A168E" w:rsidRDefault="00BC22C1" w:rsidP="005A706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vAlign w:val="bottom"/>
          </w:tcPr>
          <w:p w14:paraId="5208F0A4" w14:textId="77777777" w:rsidR="00BC22C1" w:rsidRPr="004A168E" w:rsidRDefault="00BC22C1" w:rsidP="005A70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14:paraId="3C049C4B" w14:textId="77777777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14:paraId="17ECC57C" w14:textId="77777777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vAlign w:val="center"/>
          </w:tcPr>
          <w:p w14:paraId="2AFBD13B" w14:textId="77777777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</w:tcPr>
          <w:p w14:paraId="7160F086" w14:textId="2899AFD9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vAlign w:val="center"/>
          </w:tcPr>
          <w:p w14:paraId="02E24199" w14:textId="77777777" w:rsidR="00BC22C1" w:rsidRPr="004A168E" w:rsidRDefault="00BC22C1" w:rsidP="005A706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</w:tcPr>
          <w:p w14:paraId="3CFB3956" w14:textId="77777777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4D850155" w14:textId="77777777" w:rsidTr="00722276">
        <w:trPr>
          <w:trHeight w:val="432"/>
          <w:jc w:val="center"/>
        </w:trPr>
        <w:tc>
          <w:tcPr>
            <w:tcW w:w="7474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8C6618B" w14:textId="77777777" w:rsidR="00BC22C1" w:rsidRPr="004A168E" w:rsidRDefault="00BC22C1" w:rsidP="00EF16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สำนักกีฬา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D98E56A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DA5FE21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tcBorders>
              <w:top w:val="nil"/>
            </w:tcBorders>
            <w:shd w:val="clear" w:color="auto" w:fill="BFBFBF" w:themeFill="background1" w:themeFillShade="BF"/>
          </w:tcPr>
          <w:p w14:paraId="3D4C2E44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8" w:type="dxa"/>
            <w:tcBorders>
              <w:top w:val="nil"/>
            </w:tcBorders>
            <w:shd w:val="clear" w:color="auto" w:fill="BFBFBF" w:themeFill="background1" w:themeFillShade="BF"/>
          </w:tcPr>
          <w:p w14:paraId="74132408" w14:textId="19967D28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AF993D6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tcBorders>
              <w:top w:val="nil"/>
            </w:tcBorders>
            <w:shd w:val="clear" w:color="auto" w:fill="BFBFBF" w:themeFill="background1" w:themeFillShade="BF"/>
          </w:tcPr>
          <w:p w14:paraId="43A935E2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120DFC15" w14:textId="77777777" w:rsidTr="00722276">
        <w:trPr>
          <w:trHeight w:val="432"/>
          <w:jc w:val="center"/>
        </w:trPr>
        <w:tc>
          <w:tcPr>
            <w:tcW w:w="724" w:type="dxa"/>
            <w:vAlign w:val="center"/>
          </w:tcPr>
          <w:p w14:paraId="0290F8BE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vAlign w:val="bottom"/>
          </w:tcPr>
          <w:p w14:paraId="0EA342DB" w14:textId="2E8488D8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14:paraId="28487705" w14:textId="370AA5B9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14:paraId="7F0AD2C7" w14:textId="7AB619D9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14:paraId="0BB48959" w14:textId="4B4A4140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vAlign w:val="center"/>
          </w:tcPr>
          <w:p w14:paraId="5D4525EF" w14:textId="24E6F4CE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vAlign w:val="center"/>
          </w:tcPr>
          <w:p w14:paraId="1B8DADAF" w14:textId="31FF297A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</w:tcPr>
          <w:p w14:paraId="254CE586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3F6133F4" w14:textId="77777777" w:rsidTr="00722276">
        <w:trPr>
          <w:trHeight w:val="432"/>
          <w:jc w:val="center"/>
        </w:trPr>
        <w:tc>
          <w:tcPr>
            <w:tcW w:w="724" w:type="dxa"/>
            <w:vAlign w:val="center"/>
          </w:tcPr>
          <w:p w14:paraId="3D8C6029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vAlign w:val="bottom"/>
          </w:tcPr>
          <w:p w14:paraId="4D51D704" w14:textId="77777777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14:paraId="57B2914A" w14:textId="77777777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14:paraId="787C9FBE" w14:textId="77777777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14:paraId="030C5F2B" w14:textId="77777777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vAlign w:val="center"/>
          </w:tcPr>
          <w:p w14:paraId="60093063" w14:textId="2805D6C1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vAlign w:val="center"/>
          </w:tcPr>
          <w:p w14:paraId="105F2D90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</w:tcPr>
          <w:p w14:paraId="2E63A297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5304F2B8" w14:textId="77777777" w:rsidTr="00722276">
        <w:trPr>
          <w:trHeight w:val="432"/>
          <w:jc w:val="center"/>
        </w:trPr>
        <w:tc>
          <w:tcPr>
            <w:tcW w:w="7474" w:type="dxa"/>
            <w:gridSpan w:val="2"/>
            <w:shd w:val="clear" w:color="auto" w:fill="BFBFBF" w:themeFill="background1" w:themeFillShade="BF"/>
            <w:vAlign w:val="center"/>
          </w:tcPr>
          <w:p w14:paraId="0F12DADB" w14:textId="77777777" w:rsidR="00BC22C1" w:rsidRPr="004A168E" w:rsidRDefault="00BC22C1" w:rsidP="00EF16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168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สถาบันการศึกษานานาชาติ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6162B469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22B00A78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  <w:shd w:val="clear" w:color="auto" w:fill="BFBFBF" w:themeFill="background1" w:themeFillShade="BF"/>
          </w:tcPr>
          <w:p w14:paraId="2E123324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8" w:type="dxa"/>
            <w:shd w:val="clear" w:color="auto" w:fill="BFBFBF" w:themeFill="background1" w:themeFillShade="BF"/>
          </w:tcPr>
          <w:p w14:paraId="568E6DC4" w14:textId="0CAB98D1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1" w:type="dxa"/>
            <w:shd w:val="clear" w:color="auto" w:fill="BFBFBF" w:themeFill="background1" w:themeFillShade="BF"/>
            <w:vAlign w:val="center"/>
          </w:tcPr>
          <w:p w14:paraId="2F32EA22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8" w:type="dxa"/>
            <w:shd w:val="clear" w:color="auto" w:fill="BFBFBF" w:themeFill="background1" w:themeFillShade="BF"/>
          </w:tcPr>
          <w:p w14:paraId="4F4CDE9C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22C1" w:rsidRPr="004A168E" w14:paraId="5951D42A" w14:textId="77777777" w:rsidTr="00722276">
        <w:trPr>
          <w:trHeight w:val="432"/>
          <w:jc w:val="center"/>
        </w:trPr>
        <w:tc>
          <w:tcPr>
            <w:tcW w:w="724" w:type="dxa"/>
            <w:vAlign w:val="center"/>
          </w:tcPr>
          <w:p w14:paraId="7FE053D5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vAlign w:val="bottom"/>
          </w:tcPr>
          <w:p w14:paraId="5BFD0E29" w14:textId="21A8C417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14:paraId="1615176F" w14:textId="024EBCAC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14:paraId="4230BD50" w14:textId="54F6274E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vAlign w:val="center"/>
          </w:tcPr>
          <w:p w14:paraId="4C183F0C" w14:textId="33FB90FE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vAlign w:val="center"/>
          </w:tcPr>
          <w:p w14:paraId="62DB848C" w14:textId="0D954EC5" w:rsidR="00BC22C1" w:rsidRPr="004A168E" w:rsidRDefault="00BC22C1" w:rsidP="005A7062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vAlign w:val="center"/>
          </w:tcPr>
          <w:p w14:paraId="27002978" w14:textId="6CC99CE8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</w:tcPr>
          <w:p w14:paraId="4C439FAF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22C1" w:rsidRPr="004A168E" w14:paraId="44CFB7A1" w14:textId="77777777" w:rsidTr="00722276">
        <w:trPr>
          <w:trHeight w:val="432"/>
          <w:jc w:val="center"/>
        </w:trPr>
        <w:tc>
          <w:tcPr>
            <w:tcW w:w="724" w:type="dxa"/>
            <w:vAlign w:val="center"/>
          </w:tcPr>
          <w:p w14:paraId="3345360F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50" w:type="dxa"/>
            <w:vAlign w:val="bottom"/>
          </w:tcPr>
          <w:p w14:paraId="0137BF62" w14:textId="77777777" w:rsidR="00BC22C1" w:rsidRPr="004A168E" w:rsidRDefault="00BC22C1" w:rsidP="00EF16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14:paraId="52B5D596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14:paraId="24CFC42C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7" w:type="dxa"/>
            <w:vAlign w:val="center"/>
          </w:tcPr>
          <w:p w14:paraId="421D10BC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28" w:type="dxa"/>
            <w:vAlign w:val="center"/>
          </w:tcPr>
          <w:p w14:paraId="51A58168" w14:textId="59378603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1" w:type="dxa"/>
            <w:vAlign w:val="center"/>
          </w:tcPr>
          <w:p w14:paraId="3A107FAE" w14:textId="77777777" w:rsidR="00BC22C1" w:rsidRPr="004A168E" w:rsidRDefault="00BC22C1" w:rsidP="00EF16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8" w:type="dxa"/>
          </w:tcPr>
          <w:p w14:paraId="25FF0E2E" w14:textId="77777777" w:rsidR="00BC22C1" w:rsidRPr="004A168E" w:rsidRDefault="00BC22C1" w:rsidP="00EF1614">
            <w:pPr>
              <w:tabs>
                <w:tab w:val="left" w:pos="993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04A1AEC" w14:textId="0CA6D305" w:rsidR="003A2B6A" w:rsidRPr="0048615C" w:rsidRDefault="003A2B6A" w:rsidP="000B742A">
      <w:pPr>
        <w:pStyle w:val="a3"/>
        <w:tabs>
          <w:tab w:val="left" w:pos="1280"/>
          <w:tab w:val="left" w:pos="3040"/>
        </w:tabs>
        <w:spacing w:after="0" w:line="240" w:lineRule="auto"/>
        <w:rPr>
          <w:rFonts w:ascii="TH Sarabun New" w:eastAsia="SimSun" w:hAnsi="TH Sarabun New" w:cs="TH Sarabun New"/>
          <w:b/>
          <w:bCs/>
          <w:sz w:val="28"/>
          <w:cs/>
          <w:lang w:eastAsia="zh-CN"/>
        </w:rPr>
      </w:pPr>
      <w:r w:rsidRPr="0048615C">
        <w:rPr>
          <w:rFonts w:ascii="TH Sarabun New" w:eastAsia="SimSun" w:hAnsi="TH Sarabun New" w:cs="TH Sarabun New"/>
          <w:b/>
          <w:bCs/>
          <w:sz w:val="28"/>
          <w:lang w:eastAsia="zh-CN"/>
        </w:rPr>
        <w:t>*</w:t>
      </w:r>
      <w:r w:rsidRPr="0048615C">
        <w:rPr>
          <w:rFonts w:ascii="TH Sarabun New" w:eastAsia="SimSun" w:hAnsi="TH Sarabun New" w:cs="TH Sarabun New"/>
          <w:b/>
          <w:bCs/>
          <w:sz w:val="28"/>
          <w:cs/>
          <w:lang w:eastAsia="zh-CN"/>
        </w:rPr>
        <w:t xml:space="preserve"> หมายเหตุ งบอื่น ๆ ถ้ามี (โปรดระบุแหล่งที่มา....)</w:t>
      </w:r>
    </w:p>
    <w:sectPr w:rsidR="003A2B6A" w:rsidRPr="0048615C" w:rsidSect="00BD34C2">
      <w:headerReference w:type="first" r:id="rId9"/>
      <w:pgSz w:w="16838" w:h="11906" w:orient="landscape" w:code="9"/>
      <w:pgMar w:top="1152" w:right="720" w:bottom="720" w:left="720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B7F33" w14:textId="77777777" w:rsidR="00DA4936" w:rsidRDefault="00DA4936" w:rsidP="00440C16">
      <w:pPr>
        <w:spacing w:after="0" w:line="240" w:lineRule="auto"/>
      </w:pPr>
      <w:r>
        <w:separator/>
      </w:r>
    </w:p>
  </w:endnote>
  <w:endnote w:type="continuationSeparator" w:id="0">
    <w:p w14:paraId="73E37C8F" w14:textId="77777777" w:rsidR="00DA4936" w:rsidRDefault="00DA4936" w:rsidP="004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C307D" w14:textId="77777777" w:rsidR="00DA4936" w:rsidRDefault="00DA4936" w:rsidP="00440C16">
      <w:pPr>
        <w:spacing w:after="0" w:line="240" w:lineRule="auto"/>
      </w:pPr>
      <w:r>
        <w:separator/>
      </w:r>
    </w:p>
  </w:footnote>
  <w:footnote w:type="continuationSeparator" w:id="0">
    <w:p w14:paraId="682689C1" w14:textId="77777777" w:rsidR="00DA4936" w:rsidRDefault="00DA4936" w:rsidP="004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D6620" w14:textId="7810ACD8" w:rsidR="000B742A" w:rsidRPr="00603514" w:rsidRDefault="000B742A" w:rsidP="000B742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B7F"/>
    <w:multiLevelType w:val="hybridMultilevel"/>
    <w:tmpl w:val="BD8E870C"/>
    <w:lvl w:ilvl="0" w:tplc="DA3CB8E6">
      <w:start w:val="30"/>
      <w:numFmt w:val="bullet"/>
      <w:lvlText w:val=""/>
      <w:lvlJc w:val="left"/>
      <w:pPr>
        <w:ind w:left="720" w:hanging="360"/>
      </w:pPr>
      <w:rPr>
        <w:rFonts w:ascii="Symbol" w:eastAsia="SimS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5307"/>
    <w:multiLevelType w:val="hybridMultilevel"/>
    <w:tmpl w:val="02E8FFC4"/>
    <w:lvl w:ilvl="0" w:tplc="B09E3FE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D25"/>
    <w:multiLevelType w:val="hybridMultilevel"/>
    <w:tmpl w:val="8528B004"/>
    <w:lvl w:ilvl="0" w:tplc="789EA48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327043"/>
    <w:multiLevelType w:val="hybridMultilevel"/>
    <w:tmpl w:val="E3A0F918"/>
    <w:lvl w:ilvl="0" w:tplc="AF48F270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E937A6D"/>
    <w:multiLevelType w:val="hybridMultilevel"/>
    <w:tmpl w:val="86EA2F08"/>
    <w:lvl w:ilvl="0" w:tplc="4C249700">
      <w:start w:val="1"/>
      <w:numFmt w:val="decimal"/>
      <w:lvlText w:val="%1."/>
      <w:lvlJc w:val="left"/>
      <w:pPr>
        <w:ind w:left="1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3" w:hanging="360"/>
      </w:pPr>
    </w:lvl>
    <w:lvl w:ilvl="2" w:tplc="0409001B" w:tentative="1">
      <w:start w:val="1"/>
      <w:numFmt w:val="lowerRoman"/>
      <w:lvlText w:val="%3."/>
      <w:lvlJc w:val="right"/>
      <w:pPr>
        <w:ind w:left="3223" w:hanging="180"/>
      </w:pPr>
    </w:lvl>
    <w:lvl w:ilvl="3" w:tplc="0409000F" w:tentative="1">
      <w:start w:val="1"/>
      <w:numFmt w:val="decimal"/>
      <w:lvlText w:val="%4."/>
      <w:lvlJc w:val="left"/>
      <w:pPr>
        <w:ind w:left="3943" w:hanging="360"/>
      </w:pPr>
    </w:lvl>
    <w:lvl w:ilvl="4" w:tplc="04090019" w:tentative="1">
      <w:start w:val="1"/>
      <w:numFmt w:val="lowerLetter"/>
      <w:lvlText w:val="%5."/>
      <w:lvlJc w:val="left"/>
      <w:pPr>
        <w:ind w:left="4663" w:hanging="360"/>
      </w:pPr>
    </w:lvl>
    <w:lvl w:ilvl="5" w:tplc="0409001B" w:tentative="1">
      <w:start w:val="1"/>
      <w:numFmt w:val="lowerRoman"/>
      <w:lvlText w:val="%6."/>
      <w:lvlJc w:val="right"/>
      <w:pPr>
        <w:ind w:left="5383" w:hanging="180"/>
      </w:pPr>
    </w:lvl>
    <w:lvl w:ilvl="6" w:tplc="0409000F" w:tentative="1">
      <w:start w:val="1"/>
      <w:numFmt w:val="decimal"/>
      <w:lvlText w:val="%7."/>
      <w:lvlJc w:val="left"/>
      <w:pPr>
        <w:ind w:left="6103" w:hanging="360"/>
      </w:pPr>
    </w:lvl>
    <w:lvl w:ilvl="7" w:tplc="04090019" w:tentative="1">
      <w:start w:val="1"/>
      <w:numFmt w:val="lowerLetter"/>
      <w:lvlText w:val="%8."/>
      <w:lvlJc w:val="left"/>
      <w:pPr>
        <w:ind w:left="6823" w:hanging="360"/>
      </w:pPr>
    </w:lvl>
    <w:lvl w:ilvl="8" w:tplc="0409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5">
    <w:nsid w:val="38AA0781"/>
    <w:multiLevelType w:val="hybridMultilevel"/>
    <w:tmpl w:val="1CCE7D14"/>
    <w:lvl w:ilvl="0" w:tplc="0409000F">
      <w:start w:val="1"/>
      <w:numFmt w:val="decimal"/>
      <w:lvlText w:val="%1."/>
      <w:lvlJc w:val="left"/>
      <w:pPr>
        <w:ind w:left="2771" w:hanging="360"/>
      </w:p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50587818"/>
    <w:multiLevelType w:val="hybridMultilevel"/>
    <w:tmpl w:val="D8724430"/>
    <w:lvl w:ilvl="0" w:tplc="4FF273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B000D"/>
    <w:multiLevelType w:val="hybridMultilevel"/>
    <w:tmpl w:val="2DF0D1FC"/>
    <w:lvl w:ilvl="0" w:tplc="2BC0E52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505BC"/>
    <w:multiLevelType w:val="hybridMultilevel"/>
    <w:tmpl w:val="66F0805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172A7B"/>
    <w:multiLevelType w:val="hybridMultilevel"/>
    <w:tmpl w:val="037AA350"/>
    <w:lvl w:ilvl="0" w:tplc="46FC8E70">
      <w:start w:val="30"/>
      <w:numFmt w:val="bullet"/>
      <w:lvlText w:val=""/>
      <w:lvlJc w:val="left"/>
      <w:pPr>
        <w:ind w:left="720" w:hanging="360"/>
      </w:pPr>
      <w:rPr>
        <w:rFonts w:ascii="Symbol" w:eastAsia="SimS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40191"/>
    <w:multiLevelType w:val="hybridMultilevel"/>
    <w:tmpl w:val="BED80AD8"/>
    <w:lvl w:ilvl="0" w:tplc="F1BECF06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C4431CF"/>
    <w:multiLevelType w:val="hybridMultilevel"/>
    <w:tmpl w:val="F47E4330"/>
    <w:lvl w:ilvl="0" w:tplc="0FFA5CB2">
      <w:start w:val="1"/>
      <w:numFmt w:val="decimal"/>
      <w:lvlText w:val="%1."/>
      <w:lvlJc w:val="left"/>
      <w:pPr>
        <w:ind w:left="2565" w:hanging="1125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6A"/>
    <w:rsid w:val="00033289"/>
    <w:rsid w:val="00051892"/>
    <w:rsid w:val="00064307"/>
    <w:rsid w:val="00086A14"/>
    <w:rsid w:val="0009304D"/>
    <w:rsid w:val="000A5BC8"/>
    <w:rsid w:val="000B6A25"/>
    <w:rsid w:val="000B742A"/>
    <w:rsid w:val="001412AF"/>
    <w:rsid w:val="0014391C"/>
    <w:rsid w:val="0014782F"/>
    <w:rsid w:val="00196CF6"/>
    <w:rsid w:val="001D3CE9"/>
    <w:rsid w:val="001E1B71"/>
    <w:rsid w:val="00224CB9"/>
    <w:rsid w:val="00252DED"/>
    <w:rsid w:val="002714A5"/>
    <w:rsid w:val="002A01E9"/>
    <w:rsid w:val="002A2D82"/>
    <w:rsid w:val="002A5AF7"/>
    <w:rsid w:val="002B39E9"/>
    <w:rsid w:val="002E1173"/>
    <w:rsid w:val="003011D1"/>
    <w:rsid w:val="0031687C"/>
    <w:rsid w:val="00323D30"/>
    <w:rsid w:val="0034674B"/>
    <w:rsid w:val="003A2B6A"/>
    <w:rsid w:val="003C4F0B"/>
    <w:rsid w:val="003E1275"/>
    <w:rsid w:val="00430822"/>
    <w:rsid w:val="00440C16"/>
    <w:rsid w:val="0048615C"/>
    <w:rsid w:val="004A168E"/>
    <w:rsid w:val="004A2E2C"/>
    <w:rsid w:val="004B2B2C"/>
    <w:rsid w:val="004E6B4A"/>
    <w:rsid w:val="00525C2B"/>
    <w:rsid w:val="005D7626"/>
    <w:rsid w:val="005F5239"/>
    <w:rsid w:val="005F7855"/>
    <w:rsid w:val="00603514"/>
    <w:rsid w:val="00637661"/>
    <w:rsid w:val="00656AF6"/>
    <w:rsid w:val="00657CA5"/>
    <w:rsid w:val="006A3164"/>
    <w:rsid w:val="006C18F3"/>
    <w:rsid w:val="00722276"/>
    <w:rsid w:val="00766982"/>
    <w:rsid w:val="007A6A50"/>
    <w:rsid w:val="007E1074"/>
    <w:rsid w:val="009505CC"/>
    <w:rsid w:val="00994920"/>
    <w:rsid w:val="009B0EF7"/>
    <w:rsid w:val="009E6B34"/>
    <w:rsid w:val="00A006D8"/>
    <w:rsid w:val="00A01778"/>
    <w:rsid w:val="00A95822"/>
    <w:rsid w:val="00B05BD1"/>
    <w:rsid w:val="00BC22C1"/>
    <w:rsid w:val="00BD34C2"/>
    <w:rsid w:val="00BF410E"/>
    <w:rsid w:val="00BF41AC"/>
    <w:rsid w:val="00C557FA"/>
    <w:rsid w:val="00C95420"/>
    <w:rsid w:val="00CE4CC8"/>
    <w:rsid w:val="00CF55FA"/>
    <w:rsid w:val="00D002EC"/>
    <w:rsid w:val="00D36B61"/>
    <w:rsid w:val="00D60230"/>
    <w:rsid w:val="00DA4936"/>
    <w:rsid w:val="00EF1614"/>
    <w:rsid w:val="00F53F9F"/>
    <w:rsid w:val="00F7542D"/>
    <w:rsid w:val="00FB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A4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6A"/>
    <w:pPr>
      <w:ind w:left="720"/>
      <w:contextualSpacing/>
    </w:pPr>
    <w:rPr>
      <w:rFonts w:cs="Angsana New"/>
    </w:rPr>
  </w:style>
  <w:style w:type="table" w:customStyle="1" w:styleId="TableGrid1">
    <w:name w:val="Table Grid1"/>
    <w:basedOn w:val="a1"/>
    <w:next w:val="a4"/>
    <w:uiPriority w:val="59"/>
    <w:rsid w:val="003A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A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2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A2B6A"/>
  </w:style>
  <w:style w:type="paragraph" w:styleId="a7">
    <w:name w:val="footer"/>
    <w:basedOn w:val="a"/>
    <w:link w:val="a8"/>
    <w:uiPriority w:val="99"/>
    <w:unhideWhenUsed/>
    <w:rsid w:val="003A2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A2B6A"/>
  </w:style>
  <w:style w:type="character" w:customStyle="1" w:styleId="a9">
    <w:name w:val="ข้อความบอลลูน อักขระ"/>
    <w:basedOn w:val="a0"/>
    <w:link w:val="aa"/>
    <w:uiPriority w:val="99"/>
    <w:semiHidden/>
    <w:rsid w:val="003A2B6A"/>
    <w:rPr>
      <w:rFonts w:ascii="Tahoma" w:hAnsi="Tahoma" w:cs="Angsana New"/>
      <w:sz w:val="16"/>
      <w:szCs w:val="20"/>
    </w:rPr>
  </w:style>
  <w:style w:type="paragraph" w:styleId="aa">
    <w:name w:val="Balloon Text"/>
    <w:basedOn w:val="a"/>
    <w:link w:val="a9"/>
    <w:uiPriority w:val="99"/>
    <w:semiHidden/>
    <w:unhideWhenUsed/>
    <w:rsid w:val="003A2B6A"/>
    <w:pPr>
      <w:spacing w:after="0" w:line="240" w:lineRule="auto"/>
    </w:pPr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6A"/>
    <w:pPr>
      <w:ind w:left="720"/>
      <w:contextualSpacing/>
    </w:pPr>
    <w:rPr>
      <w:rFonts w:cs="Angsana New"/>
    </w:rPr>
  </w:style>
  <w:style w:type="table" w:customStyle="1" w:styleId="TableGrid1">
    <w:name w:val="Table Grid1"/>
    <w:basedOn w:val="a1"/>
    <w:next w:val="a4"/>
    <w:uiPriority w:val="59"/>
    <w:rsid w:val="003A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A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2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A2B6A"/>
  </w:style>
  <w:style w:type="paragraph" w:styleId="a7">
    <w:name w:val="footer"/>
    <w:basedOn w:val="a"/>
    <w:link w:val="a8"/>
    <w:uiPriority w:val="99"/>
    <w:unhideWhenUsed/>
    <w:rsid w:val="003A2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A2B6A"/>
  </w:style>
  <w:style w:type="character" w:customStyle="1" w:styleId="a9">
    <w:name w:val="ข้อความบอลลูน อักขระ"/>
    <w:basedOn w:val="a0"/>
    <w:link w:val="aa"/>
    <w:uiPriority w:val="99"/>
    <w:semiHidden/>
    <w:rsid w:val="003A2B6A"/>
    <w:rPr>
      <w:rFonts w:ascii="Tahoma" w:hAnsi="Tahoma" w:cs="Angsana New"/>
      <w:sz w:val="16"/>
      <w:szCs w:val="20"/>
    </w:rPr>
  </w:style>
  <w:style w:type="paragraph" w:styleId="aa">
    <w:name w:val="Balloon Text"/>
    <w:basedOn w:val="a"/>
    <w:link w:val="a9"/>
    <w:uiPriority w:val="99"/>
    <w:semiHidden/>
    <w:unhideWhenUsed/>
    <w:rsid w:val="003A2B6A"/>
    <w:pPr>
      <w:spacing w:after="0" w:line="240" w:lineRule="auto"/>
    </w:pPr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B5FA-3165-4DBB-8E16-1E403B05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Ninie</cp:lastModifiedBy>
  <cp:revision>60</cp:revision>
  <cp:lastPrinted>2021-10-27T04:06:00Z</cp:lastPrinted>
  <dcterms:created xsi:type="dcterms:W3CDTF">2021-10-26T08:08:00Z</dcterms:created>
  <dcterms:modified xsi:type="dcterms:W3CDTF">2021-10-28T14:40:00Z</dcterms:modified>
</cp:coreProperties>
</file>