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030" w:rsidRPr="00B65030" w:rsidRDefault="00C83F77" w:rsidP="00B65030">
      <w:pPr>
        <w:tabs>
          <w:tab w:val="left" w:pos="3500"/>
          <w:tab w:val="left" w:pos="7110"/>
        </w:tabs>
        <w:ind w:right="8"/>
        <w:rPr>
          <w:rFonts w:ascii="TH SarabunIT๙" w:eastAsia="Times New Roman" w:hAnsi="TH SarabunIT๙" w:cs="TH SarabunIT๙"/>
          <w:sz w:val="44"/>
          <w:szCs w:val="44"/>
        </w:rPr>
      </w:pPr>
      <w:r>
        <w:rPr>
          <w:rFonts w:ascii="TH SarabunIT๙" w:eastAsia="Times New Roman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-339090</wp:posOffset>
                </wp:positionV>
                <wp:extent cx="2830195" cy="619125"/>
                <wp:effectExtent l="0" t="0" r="8255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030" w:rsidRPr="08A53CDE" w:rsidRDefault="00B65030" w:rsidP="00C83F77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8A53CDE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ตัวอย่างแบบฟอร์ม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18.95pt;margin-top:-26.7pt;width:222.8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" stroked="f">
                <v:textbox>
                  <w:txbxContent>
                    <w:p w:rsidR="00B65030" w:rsidRPr="08A53CDE" w:rsidRDefault="00B65030" w:rsidP="00C83F77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8A53CDE">
                        <w:rPr>
                          <w:rFonts w:hint="cs"/>
                          <w:b/>
                          <w:bCs/>
                          <w:sz w:val="72"/>
                          <w:szCs w:val="72"/>
                          <w:cs/>
                        </w:rPr>
                        <w:t>ตัวอย่างแบบฟอร์ม</w:t>
                      </w:r>
                    </w:p>
                  </w:txbxContent>
                </v:textbox>
              </v:shape>
            </w:pict>
          </mc:Fallback>
        </mc:AlternateContent>
      </w:r>
      <w:r w:rsidR="00B65030">
        <w:rPr>
          <w:rFonts w:ascii="TH SarabunIT๙" w:eastAsia="Times New Roman" w:hAnsi="TH SarabunIT๙" w:cs="TH SarabunIT๙"/>
          <w:noProof/>
          <w:sz w:val="44"/>
          <w:szCs w:val="4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9652</wp:posOffset>
            </wp:positionH>
            <wp:positionV relativeFrom="paragraph">
              <wp:posOffset>28978</wp:posOffset>
            </wp:positionV>
            <wp:extent cx="509270" cy="546100"/>
            <wp:effectExtent l="0" t="0" r="5080" b="6350"/>
            <wp:wrapNone/>
            <wp:docPr id="12" name="รูปภาพ 12" descr="http://blog.msu.ac.th/wp-content/uploads/2012/02/oynhmxmktyznzmqnwxy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log.msu.ac.th/wp-content/uploads/2012/02/oynhmxmktyznzmqnwxyu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030" w:rsidRPr="00B65030">
        <w:rPr>
          <w:rFonts w:ascii="TH SarabunIT๙" w:eastAsia="Times New Roman" w:hAnsi="TH SarabunIT๙" w:cs="TH SarabunIT๙"/>
          <w:sz w:val="44"/>
          <w:szCs w:val="44"/>
          <w:cs/>
        </w:rPr>
        <w:tab/>
      </w:r>
    </w:p>
    <w:p w:rsidR="00B65030" w:rsidRPr="00B65030" w:rsidRDefault="00B65030" w:rsidP="00B65030">
      <w:pPr>
        <w:tabs>
          <w:tab w:val="left" w:pos="3393"/>
          <w:tab w:val="left" w:pos="7110"/>
        </w:tabs>
        <w:spacing w:line="700" w:lineRule="exact"/>
        <w:ind w:right="8"/>
        <w:outlineLvl w:val="0"/>
        <w:rPr>
          <w:rFonts w:ascii="TH SarabunIT๙" w:eastAsia="Times New Roman" w:hAnsi="TH SarabunIT๙" w:cs="TH SarabunIT๙"/>
          <w:sz w:val="56"/>
          <w:szCs w:val="56"/>
        </w:rPr>
      </w:pPr>
      <w:r w:rsidRPr="00B65030">
        <w:rPr>
          <w:rFonts w:ascii="TH SarabunIT๙" w:eastAsia="Times New Roman" w:hAnsi="TH SarabunIT๙" w:cs="TH SarabunIT๙"/>
          <w:b/>
          <w:bCs/>
          <w:sz w:val="58"/>
          <w:szCs w:val="58"/>
          <w:cs/>
        </w:rPr>
        <w:tab/>
        <w:t>บันทึกข้อความ</w:t>
      </w:r>
    </w:p>
    <w:p w:rsidR="00B65030" w:rsidRPr="00B65030" w:rsidRDefault="00B65030" w:rsidP="00B65030">
      <w:pPr>
        <w:tabs>
          <w:tab w:val="left" w:pos="1620"/>
          <w:tab w:val="left" w:pos="7110"/>
        </w:tabs>
        <w:spacing w:line="70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392430</wp:posOffset>
                </wp:positionV>
                <wp:extent cx="5308600" cy="0"/>
                <wp:effectExtent l="8255" t="5715" r="7620" b="13335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8F2AD" id="ตัวเชื่อมต่อตรง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5pt,30.9pt" to="487.3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">
                <v:stroke dashstyle="1 1"/>
              </v:line>
            </w:pict>
          </mc:Fallback>
        </mc:AlternateContent>
      </w:r>
      <w:r w:rsidRPr="00B65030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ส่วนราชการ</w:t>
      </w:r>
      <w:r w:rsidRPr="00B65030">
        <w:rPr>
          <w:rFonts w:ascii="TH SarabunIT๙" w:eastAsia="Times New Roman" w:hAnsi="TH SarabunIT๙" w:cs="TH SarabunIT๙"/>
          <w:sz w:val="32"/>
          <w:szCs w:val="32"/>
        </w:rPr>
        <w:tab/>
      </w:r>
      <w:r w:rsidRPr="00B650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</w:t>
      </w:r>
      <w:r w:rsidRPr="00B65030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โทร.</w:t>
      </w:r>
    </w:p>
    <w:p w:rsidR="00B65030" w:rsidRPr="00B65030" w:rsidRDefault="00B65030" w:rsidP="00B65030">
      <w:pPr>
        <w:tabs>
          <w:tab w:val="left" w:pos="7110"/>
        </w:tabs>
        <w:ind w:right="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249555</wp:posOffset>
                </wp:positionV>
                <wp:extent cx="3166745" cy="0"/>
                <wp:effectExtent l="6985" t="12065" r="7620" b="6985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6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35DBE" id="ตัวเชื่อมต่อตรง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pt,19.65pt" to="487.3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">
                <v:stroke dashstyle="1 1"/>
              </v:line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249555</wp:posOffset>
                </wp:positionV>
                <wp:extent cx="2489200" cy="0"/>
                <wp:effectExtent l="10160" t="12065" r="5715" b="6985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354A8" id="ตัวเชื่อมต่อตรง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pt,19.65pt" to="210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">
                <v:stroke dashstyle="1 1"/>
              </v:line>
            </w:pict>
          </mc:Fallback>
        </mc:AlternateContent>
      </w:r>
      <w:r w:rsidRPr="00B65030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B65030">
        <w:rPr>
          <w:rFonts w:ascii="TH SarabunIT๙" w:eastAsia="Times New Roman" w:hAnsi="TH SarabunIT๙" w:cs="TH SarabunIT๙"/>
          <w:sz w:val="40"/>
          <w:szCs w:val="40"/>
          <w:cs/>
        </w:rPr>
        <w:t xml:space="preserve"> </w:t>
      </w:r>
      <w:r w:rsidRPr="00B6503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B650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Pr="00B65030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B6503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</w:t>
      </w:r>
      <w:r w:rsidRPr="00B650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B65030" w:rsidRPr="00B65030" w:rsidRDefault="00B65030" w:rsidP="00B65030">
      <w:pPr>
        <w:tabs>
          <w:tab w:val="left" w:pos="700"/>
          <w:tab w:val="left" w:pos="7110"/>
        </w:tabs>
        <w:ind w:left="700" w:right="-7" w:hanging="7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259715</wp:posOffset>
                </wp:positionV>
                <wp:extent cx="5817235" cy="0"/>
                <wp:effectExtent l="13970" t="13970" r="7620" b="508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7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A3854" id="ตัวเชื่อมต่อตรง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3pt,20.45pt" to="487.3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">
                <v:stroke dashstyle="1 1"/>
              </v:line>
            </w:pict>
          </mc:Fallback>
        </mc:AlternateContent>
      </w:r>
      <w:r w:rsidRPr="00B65030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B65030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ab/>
      </w:r>
      <w:r w:rsidRPr="00B650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การกันเงิน/ขยายเงินกันไว้เบิกจ่ายเหลื่อมปี ประจำปีงบประมาณ พ.ศ. 2563 </w:t>
      </w:r>
    </w:p>
    <w:p w:rsidR="00B65030" w:rsidRPr="00B65030" w:rsidRDefault="00B65030" w:rsidP="00B65030">
      <w:pPr>
        <w:tabs>
          <w:tab w:val="left" w:pos="700"/>
          <w:tab w:val="left" w:pos="7110"/>
        </w:tabs>
        <w:ind w:right="-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65030" w:rsidRPr="00B65030" w:rsidRDefault="00B65030" w:rsidP="00B65030">
      <w:pPr>
        <w:tabs>
          <w:tab w:val="left" w:pos="700"/>
          <w:tab w:val="left" w:pos="7110"/>
        </w:tabs>
        <w:ind w:right="-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6503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  </w:t>
      </w:r>
      <w:r w:rsidRPr="00B65030">
        <w:rPr>
          <w:rFonts w:ascii="TH SarabunIT๙" w:eastAsia="Times New Roman" w:hAnsi="TH SarabunIT๙" w:cs="TH SarabunIT๙" w:hint="cs"/>
          <w:sz w:val="32"/>
          <w:szCs w:val="32"/>
          <w:cs/>
        </w:rPr>
        <w:t>รองอธิการบดีฝ่ายนโยบายและแผน</w:t>
      </w:r>
    </w:p>
    <w:p w:rsidR="00B65030" w:rsidRPr="00B65030" w:rsidRDefault="00B65030" w:rsidP="00B65030">
      <w:pPr>
        <w:tabs>
          <w:tab w:val="left" w:pos="700"/>
          <w:tab w:val="left" w:pos="7110"/>
        </w:tabs>
        <w:ind w:right="-7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B65030">
        <w:rPr>
          <w:rFonts w:ascii="TH SarabunIT๙" w:eastAsia="Times New Roman" w:hAnsi="TH SarabunIT๙" w:cs="TH SarabunIT๙" w:hint="cs"/>
          <w:sz w:val="16"/>
          <w:szCs w:val="16"/>
          <w:cs/>
        </w:rPr>
        <w:t xml:space="preserve">  </w:t>
      </w:r>
    </w:p>
    <w:p w:rsidR="00B65030" w:rsidRPr="00B65030" w:rsidRDefault="00B65030" w:rsidP="00B65030">
      <w:pPr>
        <w:tabs>
          <w:tab w:val="left" w:pos="1260"/>
          <w:tab w:val="left" w:pos="1611"/>
          <w:tab w:val="left" w:pos="3240"/>
          <w:tab w:val="left" w:pos="4320"/>
          <w:tab w:val="left" w:pos="5760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B65030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B65030">
        <w:rPr>
          <w:rFonts w:ascii="TH SarabunIT๙" w:hAnsi="TH SarabunIT๙" w:cs="TH SarabunIT๙" w:hint="cs"/>
          <w:color w:val="0D0D0D"/>
          <w:sz w:val="32"/>
          <w:szCs w:val="32"/>
          <w:cs/>
        </w:rPr>
        <w:t>ตามที่....................................................................................................................................................</w:t>
      </w:r>
    </w:p>
    <w:p w:rsidR="00B65030" w:rsidRPr="00B65030" w:rsidRDefault="00B65030" w:rsidP="00B65030">
      <w:pPr>
        <w:tabs>
          <w:tab w:val="left" w:pos="1260"/>
          <w:tab w:val="left" w:pos="1611"/>
          <w:tab w:val="left" w:pos="3240"/>
          <w:tab w:val="left" w:pos="4320"/>
          <w:tab w:val="left" w:pos="5760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B65030">
        <w:rPr>
          <w:rFonts w:ascii="TH SarabunIT๙" w:hAnsi="TH SarabunIT๙" w:cs="TH SarabunIT๙" w:hint="cs"/>
          <w:color w:val="0D0D0D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65030" w:rsidRPr="00B65030" w:rsidRDefault="00B65030" w:rsidP="00B65030">
      <w:pPr>
        <w:tabs>
          <w:tab w:val="left" w:pos="1260"/>
          <w:tab w:val="left" w:pos="1611"/>
          <w:tab w:val="left" w:pos="3240"/>
          <w:tab w:val="left" w:pos="4320"/>
          <w:tab w:val="left" w:pos="5760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B65030">
        <w:rPr>
          <w:rFonts w:ascii="TH SarabunIT๙" w:hAnsi="TH SarabunIT๙" w:cs="TH SarabunIT๙" w:hint="cs"/>
          <w:color w:val="0D0D0D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65030" w:rsidRPr="00B65030" w:rsidRDefault="00B65030" w:rsidP="00B65030">
      <w:pPr>
        <w:tabs>
          <w:tab w:val="left" w:pos="1260"/>
          <w:tab w:val="left" w:pos="1540"/>
          <w:tab w:val="left" w:pos="1602"/>
          <w:tab w:val="left" w:pos="2100"/>
          <w:tab w:val="left" w:pos="2800"/>
          <w:tab w:val="left" w:pos="3240"/>
          <w:tab w:val="left" w:pos="4320"/>
          <w:tab w:val="left" w:pos="5760"/>
        </w:tabs>
        <w:jc w:val="thaiDistribute"/>
        <w:rPr>
          <w:rFonts w:ascii="TH SarabunIT๙" w:hAnsi="TH SarabunIT๙" w:cs="TH SarabunIT๙"/>
          <w:color w:val="0D0D0D"/>
          <w:sz w:val="16"/>
          <w:szCs w:val="16"/>
        </w:rPr>
      </w:pPr>
    </w:p>
    <w:p w:rsidR="00B65030" w:rsidRPr="00B65030" w:rsidRDefault="00B65030" w:rsidP="00B65030">
      <w:pPr>
        <w:tabs>
          <w:tab w:val="left" w:pos="1260"/>
          <w:tab w:val="left" w:pos="1540"/>
          <w:tab w:val="left" w:pos="1602"/>
          <w:tab w:val="left" w:pos="2100"/>
          <w:tab w:val="left" w:pos="2800"/>
          <w:tab w:val="left" w:pos="3240"/>
          <w:tab w:val="left" w:pos="4320"/>
          <w:tab w:val="left" w:pos="5760"/>
        </w:tabs>
        <w:jc w:val="thaiDistribute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B65030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หน่วยงาน</w:t>
      </w:r>
      <w:r w:rsidRPr="00B65030">
        <w:rPr>
          <w:rFonts w:ascii="TH SarabunIT๙" w:hAnsi="TH SarabunIT๙" w:cs="TH SarabunIT๙" w:hint="cs"/>
          <w:color w:val="0D0D0D"/>
          <w:sz w:val="32"/>
          <w:szCs w:val="32"/>
          <w:cs/>
        </w:rPr>
        <w:t>............................................................</w:t>
      </w:r>
    </w:p>
    <w:p w:rsidR="00B65030" w:rsidRPr="00B65030" w:rsidRDefault="00B65030" w:rsidP="00B65030">
      <w:pPr>
        <w:tabs>
          <w:tab w:val="left" w:pos="1260"/>
          <w:tab w:val="left" w:pos="1540"/>
          <w:tab w:val="left" w:pos="1602"/>
          <w:tab w:val="left" w:pos="2100"/>
          <w:tab w:val="left" w:pos="2800"/>
          <w:tab w:val="left" w:pos="3240"/>
          <w:tab w:val="left" w:pos="4320"/>
          <w:tab w:val="left" w:pos="5760"/>
        </w:tabs>
        <w:jc w:val="thaiDistribute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B65030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ปีงบประมาณ.</w:t>
      </w:r>
      <w:r w:rsidRPr="00B65030">
        <w:rPr>
          <w:rFonts w:ascii="TH SarabunIT๙" w:hAnsi="TH SarabunIT๙" w:cs="TH SarabunIT๙" w:hint="cs"/>
          <w:color w:val="0D0D0D"/>
          <w:sz w:val="32"/>
          <w:szCs w:val="32"/>
          <w:cs/>
        </w:rPr>
        <w:t>.....................................................</w:t>
      </w:r>
    </w:p>
    <w:p w:rsidR="00B65030" w:rsidRPr="00B65030" w:rsidRDefault="00B65030" w:rsidP="00B65030">
      <w:pPr>
        <w:tabs>
          <w:tab w:val="left" w:pos="1260"/>
          <w:tab w:val="left" w:pos="1540"/>
          <w:tab w:val="left" w:pos="1602"/>
          <w:tab w:val="left" w:pos="2100"/>
          <w:tab w:val="left" w:pos="2800"/>
          <w:tab w:val="left" w:pos="3240"/>
          <w:tab w:val="left" w:pos="4320"/>
          <w:tab w:val="left" w:pos="5760"/>
        </w:tabs>
        <w:jc w:val="thaiDistribute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B65030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แบบไม่มีภาระผูกพัน</w:t>
      </w:r>
      <w:r w:rsidRPr="00B65030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B65030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จำนวน 3 รายการ</w:t>
      </w:r>
    </w:p>
    <w:p w:rsidR="00B65030" w:rsidRPr="00B65030" w:rsidRDefault="00B65030" w:rsidP="00B65030">
      <w:pPr>
        <w:tabs>
          <w:tab w:val="left" w:pos="1260"/>
          <w:tab w:val="left" w:pos="1540"/>
          <w:tab w:val="left" w:pos="1602"/>
          <w:tab w:val="left" w:pos="2100"/>
          <w:tab w:val="left" w:pos="2800"/>
          <w:tab w:val="left" w:pos="3240"/>
          <w:tab w:val="left" w:pos="4320"/>
          <w:tab w:val="left" w:pos="5760"/>
        </w:tabs>
        <w:jc w:val="thaiDistribute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B65030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หมวดปีงบประมาณ</w:t>
      </w:r>
    </w:p>
    <w:p w:rsidR="00B65030" w:rsidRPr="00B65030" w:rsidRDefault="00B65030" w:rsidP="00B65030">
      <w:pPr>
        <w:tabs>
          <w:tab w:val="left" w:pos="1260"/>
          <w:tab w:val="left" w:pos="1540"/>
          <w:tab w:val="left" w:pos="1602"/>
          <w:tab w:val="left" w:pos="2100"/>
          <w:tab w:val="left" w:pos="2800"/>
          <w:tab w:val="left" w:pos="3240"/>
          <w:tab w:val="left" w:pos="4320"/>
          <w:tab w:val="left" w:pos="5760"/>
        </w:tabs>
        <w:jc w:val="thaiDistribute"/>
        <w:rPr>
          <w:rFonts w:ascii="TH SarabunIT๙" w:hAnsi="TH SarabunIT๙" w:cs="TH SarabunIT๙"/>
          <w:color w:val="0D0D0D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700"/>
        <w:gridCol w:w="1350"/>
        <w:gridCol w:w="1710"/>
        <w:gridCol w:w="3330"/>
      </w:tblGrid>
      <w:tr w:rsidR="00B65030" w:rsidRPr="00B65030" w:rsidTr="00C759B9">
        <w:trPr>
          <w:trHeight w:val="362"/>
        </w:trPr>
        <w:tc>
          <w:tcPr>
            <w:tcW w:w="738" w:type="dxa"/>
            <w:vMerge w:val="restart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65030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ลำดับ</w:t>
            </w:r>
          </w:p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65030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65030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รายการ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65030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pacing w:val="-10"/>
                <w:sz w:val="32"/>
                <w:szCs w:val="32"/>
              </w:rPr>
            </w:pPr>
            <w:r w:rsidRPr="00B65030">
              <w:rPr>
                <w:rFonts w:ascii="TH SarabunIT๙" w:hAnsi="TH SarabunIT๙" w:cs="TH SarabunIT๙" w:hint="cs"/>
                <w:b/>
                <w:bCs/>
                <w:color w:val="0D0D0D"/>
                <w:spacing w:val="-10"/>
                <w:sz w:val="32"/>
                <w:szCs w:val="32"/>
                <w:cs/>
              </w:rPr>
              <w:t>เลขที่</w:t>
            </w:r>
          </w:p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pacing w:val="-10"/>
                <w:sz w:val="32"/>
                <w:szCs w:val="32"/>
              </w:rPr>
            </w:pPr>
            <w:r w:rsidRPr="00B65030">
              <w:rPr>
                <w:rFonts w:ascii="TH SarabunIT๙" w:hAnsi="TH SarabunIT๙" w:cs="TH SarabunIT๙" w:hint="cs"/>
                <w:b/>
                <w:bCs/>
                <w:color w:val="0D0D0D"/>
                <w:spacing w:val="-10"/>
                <w:sz w:val="32"/>
                <w:szCs w:val="32"/>
                <w:cs/>
              </w:rPr>
              <w:t>กันเงิน</w:t>
            </w:r>
          </w:p>
        </w:tc>
        <w:tc>
          <w:tcPr>
            <w:tcW w:w="33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pacing w:val="-10"/>
                <w:sz w:val="32"/>
                <w:szCs w:val="32"/>
              </w:rPr>
            </w:pPr>
            <w:r w:rsidRPr="00B65030">
              <w:rPr>
                <w:rFonts w:ascii="TH SarabunIT๙" w:hAnsi="TH SarabunIT๙" w:cs="TH SarabunIT๙" w:hint="cs"/>
                <w:b/>
                <w:bCs/>
                <w:color w:val="0D0D0D"/>
                <w:spacing w:val="-10"/>
                <w:sz w:val="32"/>
                <w:szCs w:val="32"/>
                <w:cs/>
              </w:rPr>
              <w:t>เหตุผลคำชี้แจง</w:t>
            </w:r>
          </w:p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pacing w:val="-10"/>
                <w:sz w:val="32"/>
                <w:szCs w:val="32"/>
              </w:rPr>
            </w:pPr>
            <w:r w:rsidRPr="00B65030">
              <w:rPr>
                <w:rFonts w:ascii="TH SarabunIT๙" w:hAnsi="TH SarabunIT๙" w:cs="TH SarabunIT๙" w:hint="cs"/>
                <w:b/>
                <w:bCs/>
                <w:color w:val="0D0D0D"/>
                <w:spacing w:val="-10"/>
                <w:sz w:val="32"/>
                <w:szCs w:val="32"/>
                <w:cs/>
              </w:rPr>
              <w:t>ประกอบการพิจารณา</w:t>
            </w:r>
          </w:p>
        </w:tc>
      </w:tr>
      <w:tr w:rsidR="00B65030" w:rsidRPr="00B65030" w:rsidTr="00C759B9">
        <w:trPr>
          <w:trHeight w:val="362"/>
        </w:trPr>
        <w:tc>
          <w:tcPr>
            <w:tcW w:w="738" w:type="dxa"/>
            <w:vMerge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</w:p>
        </w:tc>
      </w:tr>
      <w:tr w:rsidR="00B65030" w:rsidRPr="00B65030" w:rsidTr="00C759B9">
        <w:tc>
          <w:tcPr>
            <w:tcW w:w="738" w:type="dxa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B65030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3330" w:type="dxa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</w:tr>
      <w:tr w:rsidR="00B65030" w:rsidRPr="00B65030" w:rsidTr="00C759B9">
        <w:tc>
          <w:tcPr>
            <w:tcW w:w="738" w:type="dxa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B65030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3330" w:type="dxa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</w:tr>
      <w:tr w:rsidR="00B65030" w:rsidRPr="00B65030" w:rsidTr="00C759B9">
        <w:tc>
          <w:tcPr>
            <w:tcW w:w="738" w:type="dxa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B65030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3330" w:type="dxa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</w:tr>
    </w:tbl>
    <w:p w:rsidR="00B65030" w:rsidRPr="00B65030" w:rsidRDefault="00B65030" w:rsidP="00B65030">
      <w:pPr>
        <w:tabs>
          <w:tab w:val="left" w:pos="1260"/>
          <w:tab w:val="left" w:pos="1540"/>
          <w:tab w:val="left" w:pos="1602"/>
          <w:tab w:val="left" w:pos="2100"/>
          <w:tab w:val="left" w:pos="2800"/>
          <w:tab w:val="left" w:pos="3240"/>
          <w:tab w:val="left" w:pos="4320"/>
          <w:tab w:val="left" w:pos="5760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B65030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หน่วยงาน</w:t>
      </w:r>
      <w:r w:rsidRPr="00B65030">
        <w:rPr>
          <w:rFonts w:ascii="TH SarabunIT๙" w:hAnsi="TH SarabunIT๙" w:cs="TH SarabunIT๙" w:hint="cs"/>
          <w:color w:val="0D0D0D"/>
          <w:sz w:val="32"/>
          <w:szCs w:val="32"/>
          <w:cs/>
        </w:rPr>
        <w:t>............................................................</w:t>
      </w:r>
    </w:p>
    <w:p w:rsidR="00B65030" w:rsidRPr="00B65030" w:rsidRDefault="00B65030" w:rsidP="00B65030">
      <w:pPr>
        <w:tabs>
          <w:tab w:val="left" w:pos="1260"/>
          <w:tab w:val="left" w:pos="1540"/>
          <w:tab w:val="left" w:pos="1602"/>
          <w:tab w:val="left" w:pos="2100"/>
          <w:tab w:val="left" w:pos="2800"/>
          <w:tab w:val="left" w:pos="3240"/>
          <w:tab w:val="left" w:pos="4320"/>
          <w:tab w:val="left" w:pos="5760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B65030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ปีงบประมาณ</w:t>
      </w:r>
      <w:r w:rsidRPr="00B65030">
        <w:rPr>
          <w:rFonts w:ascii="TH SarabunIT๙" w:hAnsi="TH SarabunIT๙" w:cs="TH SarabunIT๙" w:hint="cs"/>
          <w:color w:val="0D0D0D"/>
          <w:sz w:val="32"/>
          <w:szCs w:val="32"/>
          <w:cs/>
        </w:rPr>
        <w:t>......................................................</w:t>
      </w:r>
    </w:p>
    <w:p w:rsidR="00B65030" w:rsidRPr="00B65030" w:rsidRDefault="00B65030" w:rsidP="00B65030">
      <w:pPr>
        <w:tabs>
          <w:tab w:val="left" w:pos="1260"/>
          <w:tab w:val="left" w:pos="1540"/>
          <w:tab w:val="left" w:pos="1602"/>
          <w:tab w:val="left" w:pos="2100"/>
          <w:tab w:val="left" w:pos="2800"/>
          <w:tab w:val="left" w:pos="3240"/>
          <w:tab w:val="left" w:pos="4320"/>
          <w:tab w:val="left" w:pos="5760"/>
        </w:tabs>
        <w:jc w:val="thaiDistribute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B65030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แบบมีภาระผูกพัน จำนวน 3 รายการ</w:t>
      </w:r>
    </w:p>
    <w:p w:rsidR="00B65030" w:rsidRPr="00B65030" w:rsidRDefault="00B65030" w:rsidP="00B65030">
      <w:pPr>
        <w:tabs>
          <w:tab w:val="left" w:pos="1260"/>
          <w:tab w:val="left" w:pos="1540"/>
          <w:tab w:val="left" w:pos="1602"/>
          <w:tab w:val="left" w:pos="2100"/>
          <w:tab w:val="left" w:pos="2800"/>
          <w:tab w:val="left" w:pos="3240"/>
          <w:tab w:val="left" w:pos="4320"/>
          <w:tab w:val="left" w:pos="5760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B65030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หมวดปีงบประมาณ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700"/>
        <w:gridCol w:w="1350"/>
        <w:gridCol w:w="1710"/>
        <w:gridCol w:w="1710"/>
        <w:gridCol w:w="1440"/>
      </w:tblGrid>
      <w:tr w:rsidR="00B65030" w:rsidRPr="00B65030" w:rsidTr="00C759B9">
        <w:tc>
          <w:tcPr>
            <w:tcW w:w="738" w:type="dxa"/>
            <w:vMerge w:val="restart"/>
            <w:shd w:val="clear" w:color="auto" w:fill="auto"/>
            <w:vAlign w:val="center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65030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ลำดับ</w:t>
            </w:r>
          </w:p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65030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65030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รายการ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65030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65030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เลขที่กันเงิน/</w:t>
            </w:r>
          </w:p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pacing w:val="-10"/>
                <w:sz w:val="32"/>
                <w:szCs w:val="32"/>
                <w:cs/>
              </w:rPr>
            </w:pPr>
            <w:r w:rsidRPr="00B65030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ขยายเงินกัน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pacing w:val="-10"/>
                <w:sz w:val="32"/>
                <w:szCs w:val="32"/>
              </w:rPr>
            </w:pPr>
            <w:r w:rsidRPr="00B65030">
              <w:rPr>
                <w:rFonts w:ascii="TH SarabunIT๙" w:hAnsi="TH SarabunIT๙" w:cs="TH SarabunIT๙" w:hint="cs"/>
                <w:b/>
                <w:bCs/>
                <w:color w:val="0D0D0D"/>
                <w:spacing w:val="-10"/>
                <w:sz w:val="32"/>
                <w:szCs w:val="32"/>
                <w:cs/>
              </w:rPr>
              <w:t>รายชื่อเจ้าหนี้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65030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วันลงนาม/วันครบกำหนด</w:t>
            </w:r>
          </w:p>
        </w:tc>
      </w:tr>
      <w:tr w:rsidR="00B65030" w:rsidRPr="00B65030" w:rsidTr="00C759B9">
        <w:tc>
          <w:tcPr>
            <w:tcW w:w="738" w:type="dxa"/>
            <w:vMerge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65030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(หน่วยงาน/</w:t>
            </w:r>
          </w:p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65030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บุคคล/บริษัท/</w:t>
            </w:r>
          </w:p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B65030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ร้านค้า)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</w:p>
        </w:tc>
      </w:tr>
      <w:tr w:rsidR="00B65030" w:rsidRPr="00B65030" w:rsidTr="00C759B9">
        <w:tc>
          <w:tcPr>
            <w:tcW w:w="738" w:type="dxa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B65030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</w:tr>
      <w:tr w:rsidR="00B65030" w:rsidRPr="00B65030" w:rsidTr="00C759B9">
        <w:tc>
          <w:tcPr>
            <w:tcW w:w="738" w:type="dxa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B65030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</w:tr>
      <w:tr w:rsidR="00B65030" w:rsidRPr="00B65030" w:rsidTr="00C759B9">
        <w:tc>
          <w:tcPr>
            <w:tcW w:w="738" w:type="dxa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B65030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B65030" w:rsidRPr="00B65030" w:rsidRDefault="00B65030" w:rsidP="00B65030">
            <w:pPr>
              <w:tabs>
                <w:tab w:val="left" w:pos="1260"/>
                <w:tab w:val="left" w:pos="1540"/>
                <w:tab w:val="left" w:pos="1602"/>
                <w:tab w:val="left" w:pos="2100"/>
                <w:tab w:val="left" w:pos="2800"/>
                <w:tab w:val="left" w:pos="3240"/>
                <w:tab w:val="left" w:pos="4320"/>
                <w:tab w:val="left" w:pos="5760"/>
              </w:tabs>
              <w:jc w:val="thaiDistribute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</w:tr>
    </w:tbl>
    <w:p w:rsidR="00B65030" w:rsidRPr="00B65030" w:rsidRDefault="00B65030" w:rsidP="00B65030">
      <w:pPr>
        <w:tabs>
          <w:tab w:val="left" w:pos="1260"/>
          <w:tab w:val="left" w:pos="1540"/>
          <w:tab w:val="left" w:pos="1960"/>
          <w:tab w:val="left" w:pos="2100"/>
          <w:tab w:val="left" w:pos="2800"/>
          <w:tab w:val="left" w:pos="3240"/>
          <w:tab w:val="left" w:pos="4320"/>
          <w:tab w:val="left" w:pos="5760"/>
        </w:tabs>
        <w:jc w:val="thaiDistribute"/>
        <w:rPr>
          <w:rFonts w:ascii="TH SarabunIT๙" w:hAnsi="TH SarabunIT๙" w:cs="TH SarabunIT๙"/>
          <w:color w:val="0D0D0D"/>
          <w:sz w:val="16"/>
          <w:szCs w:val="16"/>
        </w:rPr>
      </w:pPr>
      <w:r w:rsidRPr="00B65030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ab/>
      </w:r>
      <w:r w:rsidRPr="00B65030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ab/>
      </w:r>
    </w:p>
    <w:p w:rsidR="00B65030" w:rsidRPr="00B65030" w:rsidRDefault="00B65030" w:rsidP="00B65030">
      <w:pPr>
        <w:tabs>
          <w:tab w:val="left" w:pos="1260"/>
          <w:tab w:val="left" w:pos="1602"/>
          <w:tab w:val="left" w:pos="3240"/>
          <w:tab w:val="left" w:pos="4320"/>
          <w:tab w:val="left" w:pos="5760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B65030">
        <w:rPr>
          <w:rFonts w:ascii="TH SarabunIT๙" w:hAnsi="TH SarabunIT๙" w:cs="TH SarabunIT๙"/>
          <w:color w:val="0D0D0D"/>
          <w:sz w:val="32"/>
          <w:szCs w:val="32"/>
          <w:cs/>
        </w:rPr>
        <w:tab/>
        <w:t>จึงเรียนมาเพื่อโปรดพิจารณา</w:t>
      </w:r>
      <w:r w:rsidRPr="00B65030">
        <w:rPr>
          <w:rFonts w:ascii="TH SarabunIT๙" w:hAnsi="TH SarabunIT๙" w:cs="TH SarabunIT๙" w:hint="cs"/>
          <w:color w:val="0D0D0D"/>
          <w:sz w:val="32"/>
          <w:szCs w:val="32"/>
          <w:cs/>
        </w:rPr>
        <w:t>อนุมัติ</w:t>
      </w:r>
    </w:p>
    <w:p w:rsidR="00B65030" w:rsidRPr="00B65030" w:rsidRDefault="00B65030" w:rsidP="00B65030">
      <w:pPr>
        <w:tabs>
          <w:tab w:val="left" w:pos="1260"/>
          <w:tab w:val="left" w:pos="1602"/>
          <w:tab w:val="left" w:pos="3240"/>
          <w:tab w:val="left" w:pos="4320"/>
          <w:tab w:val="left" w:pos="5760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B65030" w:rsidRPr="00B65030" w:rsidRDefault="00B65030" w:rsidP="00B65030">
      <w:pPr>
        <w:tabs>
          <w:tab w:val="left" w:pos="1260"/>
          <w:tab w:val="left" w:pos="1602"/>
          <w:tab w:val="left" w:pos="3240"/>
          <w:tab w:val="left" w:pos="4320"/>
          <w:tab w:val="left" w:pos="5760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B65030" w:rsidRPr="00B65030" w:rsidRDefault="00B65030" w:rsidP="00B65030">
      <w:pPr>
        <w:tabs>
          <w:tab w:val="left" w:pos="1260"/>
          <w:tab w:val="left" w:pos="1602"/>
          <w:tab w:val="left" w:pos="3240"/>
          <w:tab w:val="left" w:pos="4320"/>
          <w:tab w:val="left" w:pos="5760"/>
        </w:tabs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B65030" w:rsidRPr="00B65030" w:rsidRDefault="00B65030" w:rsidP="00B65030">
      <w:pPr>
        <w:tabs>
          <w:tab w:val="left" w:pos="0"/>
          <w:tab w:val="center" w:pos="5760"/>
        </w:tabs>
        <w:ind w:right="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6503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65030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B65030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</w:t>
      </w:r>
      <w:r w:rsidRPr="00B65030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F70BCE" w:rsidRPr="00C83F77" w:rsidRDefault="00B65030" w:rsidP="00C83F77">
      <w:pPr>
        <w:tabs>
          <w:tab w:val="left" w:pos="0"/>
          <w:tab w:val="center" w:pos="5760"/>
        </w:tabs>
        <w:ind w:right="8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B6503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หัวหน้าส่วนราชการ</w:t>
      </w:r>
      <w:bookmarkStart w:id="0" w:name="_GoBack"/>
      <w:bookmarkEnd w:id="0"/>
    </w:p>
    <w:sectPr w:rsidR="00F70BCE" w:rsidRPr="00C83F77" w:rsidSect="00680A49">
      <w:pgSz w:w="11907" w:h="16839" w:code="9"/>
      <w:pgMar w:top="864" w:right="864" w:bottom="864" w:left="129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Bold r:id="rId1" w:subsetted="1" w:fontKey="{765BDF76-6B5D-4F17-9C66-323EFC6BF72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1BD6BFB3-2565-47A8-B50E-077A0F4F08C4}"/>
    <w:embedBold r:id="rId3" w:fontKey="{B32E1411-F33C-4768-916C-936797EBD4C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49"/>
    <w:rsid w:val="005711D8"/>
    <w:rsid w:val="005A7067"/>
    <w:rsid w:val="00680A49"/>
    <w:rsid w:val="00B65030"/>
    <w:rsid w:val="00C83F77"/>
    <w:rsid w:val="00F5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4157A"/>
  <w15:docId w15:val="{235D89C4-D84A-4956-B75F-ADAA8FDA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A49"/>
    <w:pPr>
      <w:spacing w:after="0" w:line="240" w:lineRule="auto"/>
    </w:pPr>
    <w:rPr>
      <w:rFonts w:ascii="TH SarabunPSK" w:eastAsia="Cordia New" w:hAnsi="TH SarabunPSK" w:cs="TH SarabunPSK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éÍàÃ×èÍ§"/>
    <w:basedOn w:val="a"/>
    <w:rsid w:val="00680A49"/>
    <w:pPr>
      <w:ind w:right="386"/>
    </w:pPr>
    <w:rPr>
      <w:rFonts w:ascii="BrowalliaUPC" w:eastAsia="Times New Roman" w:hAnsi="BrowalliaUPC" w:cs="BrowalliaUPC"/>
      <w:b/>
      <w:bCs/>
    </w:rPr>
  </w:style>
  <w:style w:type="character" w:styleId="a4">
    <w:name w:val="Hyperlink"/>
    <w:rsid w:val="00680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blog.msu.ac.th/wp-content/uploads/2012/02/oynhmxmktyznzmqnwxyu.gif" TargetMode="Externa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iComputer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Dark Phoenix</dc:creator>
  <cp:keywords/>
  <dc:description/>
  <cp:lastModifiedBy>กองแผนงาน มหาวิทยาลัยรามคำแหง</cp:lastModifiedBy>
  <cp:revision>5</cp:revision>
  <dcterms:created xsi:type="dcterms:W3CDTF">2020-09-09T01:56:00Z</dcterms:created>
  <dcterms:modified xsi:type="dcterms:W3CDTF">2020-09-09T04:06:00Z</dcterms:modified>
</cp:coreProperties>
</file>