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9A0F" w14:textId="4ADC30DA" w:rsidR="00140B65" w:rsidRDefault="00140B65" w:rsidP="00BD1B03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140B65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AF45B" wp14:editId="160CABF9">
                <wp:simplePos x="0" y="0"/>
                <wp:positionH relativeFrom="margin">
                  <wp:posOffset>11192546</wp:posOffset>
                </wp:positionH>
                <wp:positionV relativeFrom="margin">
                  <wp:posOffset>-454924</wp:posOffset>
                </wp:positionV>
                <wp:extent cx="819150" cy="4222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01CF" w14:textId="32E4BA27" w:rsidR="00140B65" w:rsidRPr="00140B65" w:rsidRDefault="00140B65" w:rsidP="00140B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40B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(</w:t>
                            </w:r>
                            <w:proofErr w:type="spellStart"/>
                            <w:r w:rsidRPr="00140B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นผ</w:t>
                            </w:r>
                            <w:proofErr w:type="spellEnd"/>
                            <w:r w:rsidRPr="00140B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.</w:t>
                            </w:r>
                            <w:r w:rsidR="00D60B5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2</w:t>
                            </w:r>
                            <w:r w:rsidRPr="00140B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AF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1.3pt;margin-top:-35.8pt;width:64.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" strokecolor="white [3212]">
                <v:textbox>
                  <w:txbxContent>
                    <w:p w14:paraId="028F01CF" w14:textId="32E4BA27" w:rsidR="00140B65" w:rsidRPr="00140B65" w:rsidRDefault="00140B65" w:rsidP="00140B6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140B6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>(</w:t>
                      </w:r>
                      <w:proofErr w:type="spellStart"/>
                      <w:r w:rsidRPr="00140B6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  <w:t>นผ</w:t>
                      </w:r>
                      <w:proofErr w:type="spellEnd"/>
                      <w:r w:rsidRPr="00140B6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  <w:t>.</w:t>
                      </w:r>
                      <w:r w:rsidR="00D60B5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>2</w:t>
                      </w:r>
                      <w:r w:rsidRPr="00140B6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2AB8B81" w14:textId="226AC14E" w:rsidR="00140B65" w:rsidRPr="00140B65" w:rsidRDefault="00D373CB" w:rsidP="00140B65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140B65">
        <w:rPr>
          <w:rFonts w:ascii="TH SarabunIT๙" w:hAnsi="TH SarabunIT๙" w:cs="TH SarabunIT๙"/>
          <w:b/>
          <w:bCs/>
          <w:sz w:val="32"/>
          <w:szCs w:val="40"/>
          <w:cs/>
        </w:rPr>
        <w:t>รายงานแผนและผลปฏิบัติราชการ</w:t>
      </w:r>
      <w:r w:rsidR="00140B65" w:rsidRPr="00140B65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="00140B65" w:rsidRPr="00140B65">
        <w:rPr>
          <w:rFonts w:ascii="TH SarabunIT๙" w:hAnsi="TH SarabunIT๙" w:cs="TH SarabunIT๙"/>
          <w:b/>
          <w:bCs/>
          <w:sz w:val="32"/>
          <w:szCs w:val="40"/>
          <w:cs/>
        </w:rPr>
        <w:t>ด้าน......................</w:t>
      </w:r>
      <w:r w:rsidR="000A222F">
        <w:rPr>
          <w:rFonts w:ascii="TH SarabunIT๙" w:hAnsi="TH SarabunIT๙" w:cs="TH SarabunIT๙"/>
          <w:b/>
          <w:bCs/>
          <w:sz w:val="32"/>
          <w:szCs w:val="40"/>
          <w:cs/>
        </w:rPr>
        <w:t>..........</w:t>
      </w:r>
      <w:r w:rsidR="00140B65" w:rsidRPr="00140B65">
        <w:rPr>
          <w:rFonts w:ascii="TH SarabunIT๙" w:hAnsi="TH SarabunIT๙" w:cs="TH SarabunIT๙"/>
          <w:b/>
          <w:bCs/>
          <w:sz w:val="32"/>
          <w:szCs w:val="40"/>
          <w:cs/>
        </w:rPr>
        <w:t>........</w:t>
      </w:r>
      <w:r w:rsidRPr="00140B65">
        <w:rPr>
          <w:rFonts w:ascii="TH SarabunIT๙" w:hAnsi="TH SarabunIT๙" w:cs="TH SarabunIT๙"/>
          <w:b/>
          <w:bCs/>
          <w:sz w:val="32"/>
          <w:szCs w:val="40"/>
          <w:cs/>
        </w:rPr>
        <w:t>ประจำปีงบประม</w:t>
      </w:r>
      <w:r w:rsidR="000A222F">
        <w:rPr>
          <w:rFonts w:ascii="TH SarabunIT๙" w:hAnsi="TH SarabunIT๙" w:cs="TH SarabunIT๙"/>
          <w:b/>
          <w:bCs/>
          <w:sz w:val="32"/>
          <w:szCs w:val="40"/>
          <w:cs/>
        </w:rPr>
        <w:t>าณ.........</w:t>
      </w:r>
      <w:r w:rsidRPr="00140B65">
        <w:rPr>
          <w:rFonts w:ascii="TH SarabunIT๙" w:hAnsi="TH SarabunIT๙" w:cs="TH SarabunIT๙"/>
          <w:b/>
          <w:bCs/>
          <w:sz w:val="32"/>
          <w:szCs w:val="40"/>
          <w:cs/>
        </w:rPr>
        <w:t>.....</w:t>
      </w:r>
      <w:r w:rsidR="00140B65" w:rsidRPr="00140B65">
        <w:rPr>
          <w:rFonts w:ascii="TH SarabunIT๙" w:hAnsi="TH SarabunIT๙" w:cs="TH SarabunIT๙" w:hint="cs"/>
          <w:b/>
          <w:bCs/>
          <w:sz w:val="32"/>
          <w:szCs w:val="40"/>
          <w:cs/>
        </w:rPr>
        <w:t>มหาวิทยาลัยรามคำแหง</w:t>
      </w:r>
      <w:r w:rsidR="00140B65" w:rsidRPr="00140B65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 </w:t>
      </w:r>
      <w:r w:rsidR="00140B65" w:rsidRPr="00140B65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</w:p>
    <w:p w14:paraId="6B43E000" w14:textId="09B8076E" w:rsidR="00D373CB" w:rsidRPr="000A222F" w:rsidRDefault="00140B65" w:rsidP="000A222F">
      <w:pPr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  <w:r w:rsidRPr="00140B65">
        <w:rPr>
          <w:rFonts w:ascii="TH SarabunIT๙" w:hAnsi="TH SarabunIT๙" w:cs="TH SarabunIT๙"/>
          <w:b/>
          <w:bCs/>
          <w:sz w:val="32"/>
          <w:szCs w:val="40"/>
          <w:cs/>
        </w:rPr>
        <w:t>(คณะกรรมการ/หน่วยงาน.......................................................)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69"/>
        <w:gridCol w:w="1466"/>
        <w:gridCol w:w="1238"/>
        <w:gridCol w:w="1897"/>
        <w:gridCol w:w="1634"/>
        <w:gridCol w:w="1210"/>
        <w:gridCol w:w="863"/>
        <w:gridCol w:w="662"/>
        <w:gridCol w:w="832"/>
        <w:gridCol w:w="876"/>
        <w:gridCol w:w="1049"/>
        <w:gridCol w:w="798"/>
        <w:gridCol w:w="1176"/>
      </w:tblGrid>
      <w:tr w:rsidR="00171C2C" w:rsidRPr="00140B65" w14:paraId="02510220" w14:textId="77777777" w:rsidTr="00E03871">
        <w:trPr>
          <w:trHeight w:hRule="exact" w:val="554"/>
        </w:trPr>
        <w:tc>
          <w:tcPr>
            <w:tcW w:w="5000" w:type="pct"/>
            <w:gridSpan w:val="13"/>
          </w:tcPr>
          <w:p w14:paraId="23DD77FE" w14:textId="3BD304AA" w:rsidR="00171C2C" w:rsidRPr="00140B65" w:rsidRDefault="00171C2C" w:rsidP="00140B65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140B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รายละเอียดแผนปฏิบัติราชการประจำปีมหาวิทยาลัยรามคำแหง ประจำปีงบประมาณ </w:t>
            </w:r>
            <w:r w:rsidR="00E73E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</w:t>
            </w:r>
          </w:p>
        </w:tc>
      </w:tr>
      <w:tr w:rsidR="00171C2C" w:rsidRPr="00D373CB" w14:paraId="35786A39" w14:textId="77777777" w:rsidTr="00E03871">
        <w:trPr>
          <w:trHeight w:hRule="exact" w:val="459"/>
        </w:trPr>
        <w:tc>
          <w:tcPr>
            <w:tcW w:w="5000" w:type="pct"/>
            <w:gridSpan w:val="13"/>
          </w:tcPr>
          <w:p w14:paraId="5965E7BF" w14:textId="455CB440" w:rsidR="00171C2C" w:rsidRPr="00D373CB" w:rsidRDefault="00171C2C" w:rsidP="005F321B">
            <w:pPr>
              <w:spacing w:after="200" w:line="276" w:lineRule="auto"/>
              <w:jc w:val="right"/>
              <w:rPr>
                <w:rFonts w:ascii="TH SarabunIT๙" w:eastAsia="MS Mincho" w:hAnsi="TH SarabunIT๙" w:cs="TH SarabunIT๙"/>
                <w:b/>
                <w:bCs/>
                <w:sz w:val="28"/>
                <w:cs/>
              </w:rPr>
            </w:pPr>
            <w:r w:rsidRPr="00D373CB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(หน่วย : ล้านบาท)</w:t>
            </w:r>
          </w:p>
        </w:tc>
      </w:tr>
      <w:tr w:rsidR="00171C2C" w:rsidRPr="00D373CB" w14:paraId="22F3CAF1" w14:textId="77777777" w:rsidTr="000A222F">
        <w:trPr>
          <w:trHeight w:val="202"/>
        </w:trPr>
        <w:tc>
          <w:tcPr>
            <w:tcW w:w="572" w:type="pct"/>
            <w:vMerge w:val="restart"/>
            <w:noWrap/>
          </w:tcPr>
          <w:p w14:paraId="678FCC65" w14:textId="77777777" w:rsidR="00171C2C" w:rsidRPr="00D373CB" w:rsidRDefault="00171C2C" w:rsidP="005F321B">
            <w:pPr>
              <w:spacing w:after="200" w:line="276" w:lineRule="auto"/>
              <w:ind w:left="117" w:hanging="117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bookmarkStart w:id="0" w:name="_Hlk112329613"/>
            <w:bookmarkStart w:id="1" w:name="_Hlk111534978"/>
            <w:bookmarkStart w:id="2" w:name="_Hlk108440483"/>
          </w:p>
          <w:p w14:paraId="121D77B3" w14:textId="13E5D4FF" w:rsidR="00171C2C" w:rsidRPr="00171C2C" w:rsidRDefault="00171C2C" w:rsidP="005F321B">
            <w:pPr>
              <w:spacing w:after="200" w:line="276" w:lineRule="auto"/>
              <w:ind w:left="117" w:hanging="117"/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171C2C">
              <w:rPr>
                <w:rFonts w:ascii="TH SarabunIT๙" w:hAnsi="TH SarabunIT๙" w:cs="TH SarabunIT๙" w:hint="cs"/>
                <w:bCs/>
                <w:sz w:val="28"/>
                <w:cs/>
              </w:rPr>
              <w:t>(1)</w:t>
            </w:r>
          </w:p>
          <w:p w14:paraId="12A127AB" w14:textId="3157D89B" w:rsidR="00171C2C" w:rsidRPr="00D373CB" w:rsidRDefault="00171C2C" w:rsidP="005F321B">
            <w:pPr>
              <w:spacing w:after="200" w:line="276" w:lineRule="auto"/>
              <w:ind w:left="117" w:hanging="117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ประเด็นยุทธศาสตร์/</w:t>
            </w:r>
          </w:p>
          <w:p w14:paraId="4B7B90F4" w14:textId="77777777" w:rsidR="00171C2C" w:rsidRPr="00D373CB" w:rsidRDefault="00171C2C" w:rsidP="005F321B">
            <w:pPr>
              <w:spacing w:after="200" w:line="276" w:lineRule="auto"/>
              <w:ind w:left="117" w:hanging="117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เป้าประสงค์/กลยุทธ์</w:t>
            </w:r>
          </w:p>
        </w:tc>
        <w:tc>
          <w:tcPr>
            <w:tcW w:w="474" w:type="pct"/>
            <w:vMerge w:val="restart"/>
            <w:noWrap/>
          </w:tcPr>
          <w:p w14:paraId="5E74C591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</w:p>
          <w:p w14:paraId="031AAC7D" w14:textId="742123B4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171C2C">
              <w:rPr>
                <w:rFonts w:ascii="TH SarabunIT๙" w:hAnsi="TH SarabunIT๙" w:cs="TH SarabunIT๙" w:hint="cs"/>
                <w:bCs/>
                <w:sz w:val="28"/>
                <w:cs/>
              </w:rPr>
              <w:t>(2)</w:t>
            </w:r>
          </w:p>
          <w:p w14:paraId="40CC3F37" w14:textId="1AF9FAE4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400" w:type="pct"/>
            <w:vMerge w:val="restart"/>
            <w:noWrap/>
          </w:tcPr>
          <w:p w14:paraId="76A1FE43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</w:p>
          <w:p w14:paraId="183530DC" w14:textId="68A91BEB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171C2C">
              <w:rPr>
                <w:rFonts w:ascii="TH SarabunIT๙" w:hAnsi="TH SarabunIT๙" w:cs="TH SarabunIT๙" w:hint="cs"/>
                <w:bCs/>
                <w:sz w:val="28"/>
                <w:cs/>
              </w:rPr>
              <w:t>(3)</w:t>
            </w:r>
          </w:p>
          <w:p w14:paraId="3FA45603" w14:textId="03AB2756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ค่าเป้าหมาย</w:t>
            </w:r>
            <w:r w:rsidR="00A37567"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ตัวชี้วัดเป้าประสงค์</w:t>
            </w:r>
          </w:p>
          <w:p w14:paraId="1E848CBB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</w:p>
        </w:tc>
        <w:tc>
          <w:tcPr>
            <w:tcW w:w="613" w:type="pct"/>
            <w:vMerge w:val="restart"/>
            <w:noWrap/>
          </w:tcPr>
          <w:p w14:paraId="5E179B07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</w:p>
          <w:p w14:paraId="0A8492A2" w14:textId="7D098EC1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171C2C">
              <w:rPr>
                <w:rFonts w:ascii="TH SarabunIT๙" w:hAnsi="TH SarabunIT๙" w:cs="TH SarabunIT๙" w:hint="cs"/>
                <w:bCs/>
                <w:sz w:val="28"/>
                <w:cs/>
              </w:rPr>
              <w:t>(4)</w:t>
            </w:r>
          </w:p>
          <w:p w14:paraId="4AA3451E" w14:textId="19DB3B74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โครงการ/กิจกรรม/ผลผลิต</w:t>
            </w:r>
          </w:p>
        </w:tc>
        <w:tc>
          <w:tcPr>
            <w:tcW w:w="528" w:type="pct"/>
            <w:vMerge w:val="restart"/>
            <w:noWrap/>
          </w:tcPr>
          <w:p w14:paraId="749F671D" w14:textId="0C39AD98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171C2C">
              <w:rPr>
                <w:rFonts w:ascii="TH SarabunIT๙" w:eastAsia="MS Mincho" w:hAnsi="TH SarabunIT๙" w:cs="TH SarabunIT๙" w:hint="cs"/>
                <w:bCs/>
                <w:sz w:val="28"/>
                <w:cs/>
              </w:rPr>
              <w:t>(5)</w:t>
            </w:r>
          </w:p>
          <w:p w14:paraId="2938D495" w14:textId="77777777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ตัวชี้วัด</w:t>
            </w:r>
          </w:p>
          <w:p w14:paraId="2243ADDC" w14:textId="60D3678F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โครงการ/กิจกรรม/ผลผลิต</w:t>
            </w:r>
          </w:p>
        </w:tc>
        <w:tc>
          <w:tcPr>
            <w:tcW w:w="391" w:type="pct"/>
            <w:vMerge w:val="restart"/>
            <w:noWrap/>
          </w:tcPr>
          <w:p w14:paraId="1971A12C" w14:textId="1BC54888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pacing w:val="-6"/>
                <w:sz w:val="28"/>
              </w:rPr>
            </w:pPr>
          </w:p>
          <w:p w14:paraId="7A7C589A" w14:textId="6684BD5B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pacing w:val="-6"/>
                <w:sz w:val="28"/>
              </w:rPr>
            </w:pPr>
            <w:r w:rsidRPr="00171C2C">
              <w:rPr>
                <w:rFonts w:ascii="TH SarabunIT๙" w:eastAsia="MS Mincho" w:hAnsi="TH SarabunIT๙" w:cs="TH SarabunIT๙" w:hint="cs"/>
                <w:bCs/>
                <w:spacing w:val="-6"/>
                <w:sz w:val="28"/>
                <w:cs/>
              </w:rPr>
              <w:t>(6)</w:t>
            </w:r>
          </w:p>
          <w:p w14:paraId="4E6DA4F9" w14:textId="05F39759" w:rsidR="00171C2C" w:rsidRPr="00D373CB" w:rsidRDefault="00171C2C" w:rsidP="00A37567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D373CB">
              <w:rPr>
                <w:rFonts w:ascii="TH SarabunIT๙" w:eastAsia="MS Mincho" w:hAnsi="TH SarabunIT๙" w:cs="TH SarabunIT๙"/>
                <w:bCs/>
                <w:spacing w:val="-6"/>
                <w:sz w:val="28"/>
                <w:cs/>
              </w:rPr>
              <w:t>ค่าเป้าหมาย</w:t>
            </w:r>
            <w:r w:rsidR="00A37567"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ตัวชี้วัดโครงการ/กิจกรรม/ผลผลิต</w:t>
            </w:r>
          </w:p>
        </w:tc>
        <w:tc>
          <w:tcPr>
            <w:tcW w:w="762" w:type="pct"/>
            <w:gridSpan w:val="3"/>
            <w:noWrap/>
          </w:tcPr>
          <w:p w14:paraId="7B13A260" w14:textId="77777777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171C2C">
              <w:rPr>
                <w:rFonts w:ascii="TH SarabunIT๙" w:eastAsia="MS Mincho" w:hAnsi="TH SarabunIT๙" w:cs="TH SarabunIT๙" w:hint="cs"/>
                <w:bCs/>
                <w:sz w:val="28"/>
                <w:cs/>
              </w:rPr>
              <w:t>(7)</w:t>
            </w:r>
          </w:p>
          <w:p w14:paraId="3B494578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</w:rPr>
            </w:pPr>
            <w:r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วงเงินงบประมาณ</w:t>
            </w:r>
          </w:p>
          <w:p w14:paraId="736F181D" w14:textId="50D656A6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hAnsi="TH SarabunIT๙" w:cs="TH SarabunIT๙" w:hint="cs"/>
                <w:bCs/>
                <w:sz w:val="28"/>
                <w:cs/>
              </w:rPr>
            </w:pPr>
            <w:r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 xml:space="preserve">ปี </w:t>
            </w:r>
            <w:r w:rsidRPr="00D373CB">
              <w:rPr>
                <w:rFonts w:ascii="TH SarabunIT๙" w:eastAsia="MS Mincho" w:hAnsi="TH SarabunIT๙" w:cs="TH SarabunIT๙"/>
                <w:bCs/>
                <w:sz w:val="28"/>
              </w:rPr>
              <w:t>256</w:t>
            </w:r>
            <w:r w:rsidR="00F47151">
              <w:rPr>
                <w:rFonts w:ascii="TH SarabunIT๙" w:eastAsia="MS Mincho" w:hAnsi="TH SarabunIT๙" w:cs="TH SarabunIT๙" w:hint="cs"/>
                <w:bCs/>
                <w:sz w:val="28"/>
                <w:cs/>
              </w:rPr>
              <w:t>7</w:t>
            </w:r>
          </w:p>
        </w:tc>
        <w:tc>
          <w:tcPr>
            <w:tcW w:w="880" w:type="pct"/>
            <w:gridSpan w:val="3"/>
          </w:tcPr>
          <w:p w14:paraId="7F379ECB" w14:textId="78B92FE3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171C2C">
              <w:rPr>
                <w:rFonts w:ascii="TH SarabunIT๙" w:hAnsi="TH SarabunIT๙" w:cs="TH SarabunIT๙" w:hint="cs"/>
                <w:bCs/>
                <w:sz w:val="28"/>
                <w:cs/>
              </w:rPr>
              <w:t>(8)</w:t>
            </w:r>
          </w:p>
          <w:p w14:paraId="4566CB82" w14:textId="68722D10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171C2C">
              <w:rPr>
                <w:rFonts w:ascii="TH SarabunIT๙" w:hAnsi="TH SarabunIT๙" w:cs="TH SarabunIT๙" w:hint="cs"/>
                <w:bCs/>
                <w:sz w:val="28"/>
                <w:cs/>
              </w:rPr>
              <w:t>ผลการดำเนินงาน</w:t>
            </w:r>
          </w:p>
          <w:p w14:paraId="139A1185" w14:textId="77777777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  <w:cs/>
              </w:rPr>
            </w:pPr>
            <w:r w:rsidRPr="00171C2C">
              <w:rPr>
                <w:rFonts w:ascii="TH SarabunIT๙" w:hAnsi="TH SarabunIT๙" w:cs="TH SarabunIT๙" w:hint="cs"/>
                <w:bCs/>
                <w:sz w:val="28"/>
                <w:cs/>
              </w:rPr>
              <w:t>ประจำปีงบประมาณ</w:t>
            </w:r>
          </w:p>
        </w:tc>
        <w:tc>
          <w:tcPr>
            <w:tcW w:w="380" w:type="pct"/>
            <w:vMerge w:val="restart"/>
          </w:tcPr>
          <w:p w14:paraId="54233069" w14:textId="13B40D18" w:rsidR="00171C2C" w:rsidRPr="00171C2C" w:rsidRDefault="00171C2C" w:rsidP="005F321B">
            <w:pPr>
              <w:spacing w:after="200" w:line="276" w:lineRule="auto"/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171C2C">
              <w:rPr>
                <w:rFonts w:ascii="TH SarabunIT๙" w:hAnsi="TH SarabunIT๙" w:cs="TH SarabunIT๙" w:hint="cs"/>
                <w:bCs/>
                <w:sz w:val="28"/>
                <w:cs/>
              </w:rPr>
              <w:t>(9)</w:t>
            </w:r>
          </w:p>
          <w:p w14:paraId="0C61AA9F" w14:textId="77777777" w:rsidR="00171C2C" w:rsidRPr="00171C2C" w:rsidRDefault="00171C2C" w:rsidP="00171C2C">
            <w:pPr>
              <w:spacing w:after="200" w:line="276" w:lineRule="auto"/>
              <w:rPr>
                <w:rFonts w:ascii="TH SarabunIT๙" w:hAnsi="TH SarabunIT๙" w:cs="TH SarabunIT๙"/>
                <w:bCs/>
                <w:sz w:val="28"/>
              </w:rPr>
            </w:pPr>
          </w:p>
          <w:p w14:paraId="189EE63F" w14:textId="6505036F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  <w:cs/>
              </w:rPr>
            </w:pPr>
            <w:r w:rsidRPr="00D373CB">
              <w:rPr>
                <w:rFonts w:ascii="TH SarabunIT๙" w:eastAsia="MS Mincho" w:hAnsi="TH SarabunIT๙" w:cs="TH SarabunIT๙"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71C2C" w:rsidRPr="00D373CB" w14:paraId="223273FF" w14:textId="77777777" w:rsidTr="000A222F">
        <w:trPr>
          <w:trHeight w:val="1409"/>
        </w:trPr>
        <w:tc>
          <w:tcPr>
            <w:tcW w:w="572" w:type="pct"/>
            <w:vMerge/>
          </w:tcPr>
          <w:p w14:paraId="7DBD4109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/>
                <w:sz w:val="28"/>
              </w:rPr>
            </w:pPr>
          </w:p>
        </w:tc>
        <w:tc>
          <w:tcPr>
            <w:tcW w:w="474" w:type="pct"/>
            <w:vMerge/>
          </w:tcPr>
          <w:p w14:paraId="6074ED07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/>
                <w:sz w:val="28"/>
              </w:rPr>
            </w:pPr>
          </w:p>
        </w:tc>
        <w:tc>
          <w:tcPr>
            <w:tcW w:w="400" w:type="pct"/>
            <w:vMerge/>
            <w:noWrap/>
          </w:tcPr>
          <w:p w14:paraId="00B62201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/>
                <w:spacing w:val="-6"/>
                <w:sz w:val="28"/>
              </w:rPr>
            </w:pPr>
          </w:p>
        </w:tc>
        <w:tc>
          <w:tcPr>
            <w:tcW w:w="613" w:type="pct"/>
            <w:vMerge/>
          </w:tcPr>
          <w:p w14:paraId="66432886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/>
                <w:sz w:val="28"/>
              </w:rPr>
            </w:pPr>
          </w:p>
        </w:tc>
        <w:tc>
          <w:tcPr>
            <w:tcW w:w="528" w:type="pct"/>
            <w:vMerge/>
          </w:tcPr>
          <w:p w14:paraId="3976844F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/>
                <w:sz w:val="28"/>
              </w:rPr>
            </w:pPr>
          </w:p>
        </w:tc>
        <w:tc>
          <w:tcPr>
            <w:tcW w:w="391" w:type="pct"/>
            <w:vMerge/>
            <w:noWrap/>
          </w:tcPr>
          <w:p w14:paraId="12BE91A9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/>
                <w:spacing w:val="-6"/>
                <w:sz w:val="28"/>
              </w:rPr>
            </w:pPr>
          </w:p>
        </w:tc>
        <w:tc>
          <w:tcPr>
            <w:tcW w:w="279" w:type="pct"/>
            <w:noWrap/>
          </w:tcPr>
          <w:p w14:paraId="33E6B465" w14:textId="3A04F5D5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4"/>
                <w:szCs w:val="24"/>
                <w:cs/>
              </w:rPr>
            </w:pPr>
            <w:r w:rsidRPr="00E03871">
              <w:rPr>
                <w:rFonts w:ascii="TH SarabunIT๙" w:eastAsia="MS Mincho" w:hAnsi="TH SarabunIT๙" w:cs="TH SarabunIT๙" w:hint="cs"/>
                <w:bCs/>
                <w:sz w:val="24"/>
                <w:szCs w:val="24"/>
                <w:cs/>
              </w:rPr>
              <w:t>งบ</w:t>
            </w:r>
            <w:r w:rsidR="00E03871">
              <w:rPr>
                <w:rFonts w:ascii="TH SarabunIT๙" w:eastAsia="MS Mincho" w:hAnsi="TH SarabunIT๙" w:cs="TH SarabunIT๙" w:hint="cs"/>
                <w:bCs/>
                <w:sz w:val="24"/>
                <w:szCs w:val="24"/>
                <w:cs/>
              </w:rPr>
              <w:t xml:space="preserve">         </w:t>
            </w:r>
            <w:r w:rsidRPr="00E03871">
              <w:rPr>
                <w:rFonts w:ascii="TH SarabunIT๙" w:eastAsia="MS Mincho" w:hAnsi="TH SarabunIT๙" w:cs="TH SarabunIT๙" w:hint="cs"/>
                <w:bCs/>
                <w:sz w:val="24"/>
                <w:szCs w:val="24"/>
                <w:cs/>
              </w:rPr>
              <w:t>แผ่นดิน</w:t>
            </w:r>
          </w:p>
        </w:tc>
        <w:tc>
          <w:tcPr>
            <w:tcW w:w="214" w:type="pct"/>
            <w:noWrap/>
          </w:tcPr>
          <w:p w14:paraId="34A362C7" w14:textId="741266A4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4"/>
                <w:szCs w:val="24"/>
                <w:cs/>
              </w:rPr>
            </w:pPr>
            <w:r w:rsidRPr="00E03871">
              <w:rPr>
                <w:rFonts w:ascii="TH SarabunIT๙" w:eastAsia="MS Mincho" w:hAnsi="TH SarabunIT๙" w:cs="TH SarabunIT๙" w:hint="cs"/>
                <w:bCs/>
                <w:sz w:val="24"/>
                <w:szCs w:val="24"/>
                <w:cs/>
              </w:rPr>
              <w:t>งบ</w:t>
            </w:r>
            <w:r w:rsidRPr="00D373CB">
              <w:rPr>
                <w:rFonts w:ascii="TH SarabunIT๙" w:eastAsia="MS Mincho" w:hAnsi="TH SarabunIT๙" w:cs="TH SarabunIT๙"/>
                <w:bCs/>
                <w:sz w:val="24"/>
                <w:szCs w:val="24"/>
                <w:cs/>
              </w:rPr>
              <w:t>รายได้</w:t>
            </w:r>
          </w:p>
        </w:tc>
        <w:tc>
          <w:tcPr>
            <w:tcW w:w="269" w:type="pct"/>
          </w:tcPr>
          <w:p w14:paraId="11C5BC6E" w14:textId="3363E8B2" w:rsidR="00171C2C" w:rsidRPr="00E03871" w:rsidRDefault="00171C2C" w:rsidP="005F321B">
            <w:pPr>
              <w:spacing w:after="200" w:line="276" w:lineRule="auto"/>
              <w:jc w:val="center"/>
              <w:rPr>
                <w:rFonts w:ascii="TH SarabunIT๙" w:hAnsi="TH SarabunIT๙" w:cs="TH SarabunIT๙"/>
                <w:bCs/>
                <w:sz w:val="24"/>
                <w:szCs w:val="24"/>
                <w:cs/>
              </w:rPr>
            </w:pPr>
            <w:r w:rsidRPr="00E03871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งบอื่น ๆ</w:t>
            </w:r>
            <w:r w:rsidR="00E03871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 xml:space="preserve">           **</w:t>
            </w:r>
            <w:r w:rsidRPr="00E03871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(โปรดระบุที่มาขอ</w:t>
            </w:r>
            <w:r w:rsidR="00E03871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ง</w:t>
            </w:r>
            <w:r w:rsidRPr="00E03871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งบฯ)</w:t>
            </w:r>
          </w:p>
        </w:tc>
        <w:tc>
          <w:tcPr>
            <w:tcW w:w="283" w:type="pct"/>
          </w:tcPr>
          <w:p w14:paraId="7B114F32" w14:textId="07FD0C18" w:rsidR="00171C2C" w:rsidRPr="00E03871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4"/>
                <w:szCs w:val="24"/>
              </w:rPr>
            </w:pPr>
            <w:r w:rsidRPr="00E03871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ผลการดำเนินงานตามตัวชี้วัด</w:t>
            </w:r>
          </w:p>
        </w:tc>
        <w:tc>
          <w:tcPr>
            <w:tcW w:w="339" w:type="pct"/>
          </w:tcPr>
          <w:p w14:paraId="62182860" w14:textId="4899B34C" w:rsidR="00171C2C" w:rsidRPr="00E03871" w:rsidRDefault="000A222F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 xml:space="preserve">วัน/เดือน/ปี </w:t>
            </w:r>
            <w:r w:rsidR="00171C2C" w:rsidRPr="00E03871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258" w:type="pct"/>
          </w:tcPr>
          <w:p w14:paraId="53D1C46A" w14:textId="77777777" w:rsidR="00171C2C" w:rsidRPr="00E03871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Cs/>
                <w:sz w:val="24"/>
                <w:szCs w:val="24"/>
              </w:rPr>
            </w:pPr>
            <w:r w:rsidRPr="00E03871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งบประมาณเบิกจ่าย      ตามจริง</w:t>
            </w:r>
          </w:p>
        </w:tc>
        <w:tc>
          <w:tcPr>
            <w:tcW w:w="380" w:type="pct"/>
            <w:vMerge/>
          </w:tcPr>
          <w:p w14:paraId="3168F2AC" w14:textId="77777777" w:rsidR="00171C2C" w:rsidRPr="00D373CB" w:rsidRDefault="00171C2C" w:rsidP="005F321B">
            <w:pPr>
              <w:spacing w:after="200" w:line="276" w:lineRule="auto"/>
              <w:jc w:val="center"/>
              <w:rPr>
                <w:rFonts w:ascii="TH SarabunIT๙" w:eastAsia="MS Mincho" w:hAnsi="TH SarabunIT๙" w:cs="TH SarabunIT๙"/>
                <w:b/>
                <w:sz w:val="28"/>
              </w:rPr>
            </w:pPr>
          </w:p>
        </w:tc>
      </w:tr>
      <w:tr w:rsidR="00171C2C" w:rsidRPr="00D373CB" w14:paraId="7A085A94" w14:textId="77777777" w:rsidTr="000A222F">
        <w:trPr>
          <w:trHeight w:hRule="exact" w:val="373"/>
        </w:trPr>
        <w:tc>
          <w:tcPr>
            <w:tcW w:w="572" w:type="pct"/>
            <w:noWrap/>
          </w:tcPr>
          <w:p w14:paraId="0498CA5E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  <w:u w:val="single"/>
                <w:cs/>
              </w:rPr>
            </w:pPr>
          </w:p>
        </w:tc>
        <w:tc>
          <w:tcPr>
            <w:tcW w:w="474" w:type="pct"/>
            <w:noWrap/>
          </w:tcPr>
          <w:p w14:paraId="74982B9F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400" w:type="pct"/>
            <w:noWrap/>
          </w:tcPr>
          <w:p w14:paraId="0CCE6ACD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14:paraId="65E3EDA6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528" w:type="pct"/>
            <w:noWrap/>
          </w:tcPr>
          <w:p w14:paraId="7420D577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391" w:type="pct"/>
            <w:noWrap/>
          </w:tcPr>
          <w:p w14:paraId="2AAA201B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14:paraId="5B9E789C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214" w:type="pct"/>
            <w:noWrap/>
          </w:tcPr>
          <w:p w14:paraId="6985D97A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14:paraId="7CC4349B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14:paraId="4EF5113C" w14:textId="69DA74EA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14:paraId="2AA30490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258" w:type="pct"/>
          </w:tcPr>
          <w:p w14:paraId="4AF2D304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380" w:type="pct"/>
            <w:noWrap/>
          </w:tcPr>
          <w:p w14:paraId="60961DF6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sz w:val="24"/>
                <w:szCs w:val="24"/>
              </w:rPr>
            </w:pPr>
          </w:p>
        </w:tc>
      </w:tr>
      <w:tr w:rsidR="00171C2C" w:rsidRPr="00D373CB" w14:paraId="32B06E28" w14:textId="77777777" w:rsidTr="000A222F">
        <w:trPr>
          <w:trHeight w:hRule="exact" w:val="421"/>
        </w:trPr>
        <w:tc>
          <w:tcPr>
            <w:tcW w:w="572" w:type="pct"/>
            <w:noWrap/>
          </w:tcPr>
          <w:p w14:paraId="2D87D568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74" w:type="pct"/>
            <w:noWrap/>
          </w:tcPr>
          <w:p w14:paraId="4F12B126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400" w:type="pct"/>
            <w:noWrap/>
          </w:tcPr>
          <w:p w14:paraId="1B22EBC1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14:paraId="25BB02A3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528" w:type="pct"/>
            <w:noWrap/>
          </w:tcPr>
          <w:p w14:paraId="1260F18C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391" w:type="pct"/>
            <w:noWrap/>
          </w:tcPr>
          <w:p w14:paraId="2C1F4288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14:paraId="46481780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14" w:type="pct"/>
            <w:noWrap/>
          </w:tcPr>
          <w:p w14:paraId="56BA56E6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69" w:type="pct"/>
          </w:tcPr>
          <w:p w14:paraId="7641E34B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83" w:type="pct"/>
          </w:tcPr>
          <w:p w14:paraId="45A4A7BF" w14:textId="0E232B54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339" w:type="pct"/>
          </w:tcPr>
          <w:p w14:paraId="58C41D55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58" w:type="pct"/>
          </w:tcPr>
          <w:p w14:paraId="76A622A3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380" w:type="pct"/>
            <w:noWrap/>
          </w:tcPr>
          <w:p w14:paraId="5E8BC278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</w:tr>
      <w:tr w:rsidR="00171C2C" w:rsidRPr="00D373CB" w14:paraId="57C41073" w14:textId="77777777" w:rsidTr="000A222F">
        <w:trPr>
          <w:trHeight w:hRule="exact" w:val="427"/>
        </w:trPr>
        <w:tc>
          <w:tcPr>
            <w:tcW w:w="572" w:type="pct"/>
            <w:noWrap/>
          </w:tcPr>
          <w:p w14:paraId="357EB1F9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74" w:type="pct"/>
            <w:noWrap/>
          </w:tcPr>
          <w:p w14:paraId="587E7532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400" w:type="pct"/>
            <w:noWrap/>
          </w:tcPr>
          <w:p w14:paraId="0662F3E8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14:paraId="1D33BE9C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528" w:type="pct"/>
            <w:noWrap/>
          </w:tcPr>
          <w:p w14:paraId="65242A68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391" w:type="pct"/>
            <w:noWrap/>
          </w:tcPr>
          <w:p w14:paraId="377BB96A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14:paraId="2084E4FC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14" w:type="pct"/>
            <w:noWrap/>
          </w:tcPr>
          <w:p w14:paraId="25516A58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69" w:type="pct"/>
          </w:tcPr>
          <w:p w14:paraId="673292C3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83" w:type="pct"/>
          </w:tcPr>
          <w:p w14:paraId="3F6980CB" w14:textId="58B9B3C6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339" w:type="pct"/>
          </w:tcPr>
          <w:p w14:paraId="4D7EC8E2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58" w:type="pct"/>
          </w:tcPr>
          <w:p w14:paraId="13ED577A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380" w:type="pct"/>
            <w:noWrap/>
          </w:tcPr>
          <w:p w14:paraId="1341A0D7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</w:tr>
      <w:tr w:rsidR="00171C2C" w:rsidRPr="00D373CB" w14:paraId="7952DAF5" w14:textId="77777777" w:rsidTr="000A222F">
        <w:trPr>
          <w:trHeight w:hRule="exact" w:val="434"/>
        </w:trPr>
        <w:tc>
          <w:tcPr>
            <w:tcW w:w="572" w:type="pct"/>
            <w:noWrap/>
          </w:tcPr>
          <w:p w14:paraId="17B7FC66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74" w:type="pct"/>
            <w:noWrap/>
          </w:tcPr>
          <w:p w14:paraId="085A88C2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400" w:type="pct"/>
            <w:noWrap/>
          </w:tcPr>
          <w:p w14:paraId="143D3AB1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14:paraId="0C016555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528" w:type="pct"/>
            <w:noWrap/>
          </w:tcPr>
          <w:p w14:paraId="2C9916DE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391" w:type="pct"/>
            <w:noWrap/>
          </w:tcPr>
          <w:p w14:paraId="080F03D7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14:paraId="431303A1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14" w:type="pct"/>
            <w:noWrap/>
          </w:tcPr>
          <w:p w14:paraId="4B7F1DFD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69" w:type="pct"/>
          </w:tcPr>
          <w:p w14:paraId="046E9BCE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83" w:type="pct"/>
          </w:tcPr>
          <w:p w14:paraId="66AE5F54" w14:textId="1A3528E5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339" w:type="pct"/>
          </w:tcPr>
          <w:p w14:paraId="4A8C1359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258" w:type="pct"/>
          </w:tcPr>
          <w:p w14:paraId="7ACF2481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  <w:tc>
          <w:tcPr>
            <w:tcW w:w="380" w:type="pct"/>
            <w:noWrap/>
          </w:tcPr>
          <w:p w14:paraId="77B86DA2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sz w:val="24"/>
                <w:szCs w:val="24"/>
              </w:rPr>
            </w:pPr>
          </w:p>
        </w:tc>
      </w:tr>
      <w:tr w:rsidR="00171C2C" w:rsidRPr="00171C2C" w14:paraId="23F53311" w14:textId="77777777" w:rsidTr="000A222F">
        <w:trPr>
          <w:trHeight w:hRule="exact" w:val="425"/>
        </w:trPr>
        <w:tc>
          <w:tcPr>
            <w:tcW w:w="2978" w:type="pct"/>
            <w:gridSpan w:val="6"/>
            <w:noWrap/>
          </w:tcPr>
          <w:p w14:paraId="7953137A" w14:textId="331158E5" w:rsidR="00171C2C" w:rsidRPr="00D373CB" w:rsidRDefault="00171C2C" w:rsidP="00171C2C">
            <w:pPr>
              <w:spacing w:after="200" w:line="276" w:lineRule="auto"/>
              <w:jc w:val="right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171C2C"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</w:rPr>
              <w:t>รวมเป็นจำนวนเงินทั้งสิ้น</w:t>
            </w:r>
          </w:p>
        </w:tc>
        <w:tc>
          <w:tcPr>
            <w:tcW w:w="279" w:type="pct"/>
            <w:noWrap/>
          </w:tcPr>
          <w:p w14:paraId="031F1C6C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4" w:type="pct"/>
            <w:noWrap/>
          </w:tcPr>
          <w:p w14:paraId="5B91FA54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</w:tcPr>
          <w:p w14:paraId="3C9FCC0D" w14:textId="77777777" w:rsidR="00171C2C" w:rsidRPr="00171C2C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</w:tcPr>
          <w:p w14:paraId="0A3D50F9" w14:textId="225BF3AC" w:rsidR="00171C2C" w:rsidRPr="00171C2C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" w:type="pct"/>
          </w:tcPr>
          <w:p w14:paraId="6D580C83" w14:textId="77777777" w:rsidR="00171C2C" w:rsidRPr="00171C2C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" w:type="pct"/>
          </w:tcPr>
          <w:p w14:paraId="65E4F64C" w14:textId="77777777" w:rsidR="00171C2C" w:rsidRPr="00171C2C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noWrap/>
          </w:tcPr>
          <w:p w14:paraId="1BC9B36E" w14:textId="77777777" w:rsidR="00171C2C" w:rsidRPr="00D373CB" w:rsidRDefault="00171C2C" w:rsidP="005F321B">
            <w:pPr>
              <w:spacing w:after="200" w:line="276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  <w:bookmarkEnd w:id="1"/>
      <w:bookmarkEnd w:id="2"/>
    </w:tbl>
    <w:p w14:paraId="089F8CBB" w14:textId="77777777" w:rsidR="006A5482" w:rsidRDefault="006A5482">
      <w:pPr>
        <w:rPr>
          <w:b/>
          <w:bCs/>
        </w:rPr>
      </w:pPr>
    </w:p>
    <w:p w14:paraId="731A7776" w14:textId="5872B984" w:rsidR="00D373CB" w:rsidRPr="00E03871" w:rsidRDefault="006A5482" w:rsidP="006A5482">
      <w:pPr>
        <w:ind w:hanging="36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**</w:t>
      </w:r>
      <w:r w:rsidR="00171C2C" w:rsidRPr="00E03871">
        <w:rPr>
          <w:rFonts w:ascii="TH SarabunIT๙" w:hAnsi="TH SarabunIT๙" w:cs="TH SarabunIT๙"/>
          <w:b/>
          <w:bCs/>
          <w:sz w:val="24"/>
          <w:szCs w:val="32"/>
          <w:u w:val="double"/>
          <w:cs/>
        </w:rPr>
        <w:t xml:space="preserve">หมายเหตุ </w:t>
      </w:r>
      <w:r w:rsidR="00171C2C" w:rsidRPr="00E03871">
        <w:rPr>
          <w:rFonts w:ascii="TH SarabunIT๙" w:hAnsi="TH SarabunIT๙" w:cs="TH SarabunIT๙"/>
          <w:b/>
          <w:bCs/>
          <w:sz w:val="24"/>
          <w:szCs w:val="32"/>
          <w:u w:val="double"/>
        </w:rPr>
        <w:t>:</w:t>
      </w:r>
      <w:r>
        <w:rPr>
          <w:rFonts w:ascii="TH SarabunIT๙" w:hAnsi="TH SarabunIT๙" w:cs="TH SarabunIT๙"/>
          <w:b/>
          <w:bCs/>
          <w:sz w:val="24"/>
          <w:szCs w:val="32"/>
          <w:u w:val="double"/>
          <w:cs/>
        </w:rPr>
        <w:t xml:space="preserve"> โปรดระบุที่มาของงบประมาณ</w:t>
      </w:r>
      <w:r w:rsidR="00171C2C" w:rsidRPr="00E03871">
        <w:rPr>
          <w:rFonts w:ascii="TH SarabunIT๙" w:hAnsi="TH SarabunIT๙" w:cs="TH SarabunIT๙"/>
          <w:b/>
          <w:bCs/>
          <w:sz w:val="24"/>
          <w:szCs w:val="32"/>
          <w:cs/>
        </w:rPr>
        <w:t>(งบ</w:t>
      </w:r>
      <w:proofErr w:type="spellStart"/>
      <w:r w:rsidR="00E03871" w:rsidRPr="00E03871">
        <w:rPr>
          <w:rFonts w:ascii="TH SarabunIT๙" w:hAnsi="TH SarabunIT๙" w:cs="TH SarabunIT๙"/>
          <w:b/>
          <w:bCs/>
          <w:sz w:val="24"/>
          <w:szCs w:val="32"/>
          <w:cs/>
        </w:rPr>
        <w:t>อื่นๆ</w:t>
      </w:r>
      <w:proofErr w:type="spellEnd"/>
      <w:r w:rsidR="00E03871" w:rsidRPr="00E0387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จะต้องมีงบประมาณรองรับที่ได้รับ</w:t>
      </w:r>
      <w:bookmarkStart w:id="3" w:name="_GoBack"/>
      <w:bookmarkEnd w:id="3"/>
      <w:r w:rsidR="00E03871" w:rsidRPr="00E03871">
        <w:rPr>
          <w:rFonts w:ascii="TH SarabunIT๙" w:hAnsi="TH SarabunIT๙" w:cs="TH SarabunIT๙"/>
          <w:b/>
          <w:bCs/>
          <w:sz w:val="24"/>
          <w:szCs w:val="32"/>
          <w:cs/>
        </w:rPr>
        <w:t>จาก งบโครงการพิเศษ</w:t>
      </w:r>
      <w:r w:rsidR="00E03871" w:rsidRPr="00E03871">
        <w:rPr>
          <w:rFonts w:ascii="TH SarabunIT๙" w:hAnsi="TH SarabunIT๙" w:cs="TH SarabunIT๙"/>
          <w:b/>
          <w:bCs/>
          <w:sz w:val="24"/>
          <w:szCs w:val="32"/>
        </w:rPr>
        <w:t>,</w:t>
      </w:r>
      <w:r w:rsidR="00E03871" w:rsidRPr="00E0387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งบบริจาค</w:t>
      </w:r>
      <w:r w:rsidR="00E03871" w:rsidRPr="00E03871">
        <w:rPr>
          <w:rFonts w:ascii="TH SarabunIT๙" w:hAnsi="TH SarabunIT๙" w:cs="TH SarabunIT๙"/>
          <w:b/>
          <w:bCs/>
          <w:sz w:val="24"/>
          <w:szCs w:val="32"/>
        </w:rPr>
        <w:t>,</w:t>
      </w:r>
      <w:r w:rsidR="00E03871" w:rsidRPr="00E0387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หรืองบจากหน่วยงานภายนอกของภาครัฐ/ภาคเอกชน ฯลฯ)</w:t>
      </w:r>
    </w:p>
    <w:p w14:paraId="3B570E09" w14:textId="76D2251B" w:rsidR="00E03871" w:rsidRPr="00E03871" w:rsidRDefault="00E03871" w:rsidP="00E03871">
      <w:pPr>
        <w:jc w:val="right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03871">
        <w:rPr>
          <w:rFonts w:ascii="TH SarabunIT๙" w:hAnsi="TH SarabunIT๙" w:cs="TH SarabunIT๙"/>
          <w:b/>
          <w:bCs/>
          <w:sz w:val="24"/>
          <w:szCs w:val="32"/>
          <w:cs/>
        </w:rPr>
        <w:t>ชื่อผู้รับผิดชอบ/ผู้ประสานงาน......................................................................หมายเลขโทรศัพท์.................................................................................</w:t>
      </w:r>
    </w:p>
    <w:sectPr w:rsidR="00E03871" w:rsidRPr="00E03871" w:rsidSect="000A222F">
      <w:footerReference w:type="default" r:id="rId6"/>
      <w:pgSz w:w="16838" w:h="11906" w:orient="landscape" w:code="9"/>
      <w:pgMar w:top="851" w:right="458" w:bottom="1134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0AAA" w14:textId="77777777" w:rsidR="008A4DF2" w:rsidRDefault="008A4DF2" w:rsidP="00E03871">
      <w:pPr>
        <w:spacing w:after="0" w:line="240" w:lineRule="auto"/>
      </w:pPr>
      <w:r>
        <w:separator/>
      </w:r>
    </w:p>
  </w:endnote>
  <w:endnote w:type="continuationSeparator" w:id="0">
    <w:p w14:paraId="2EAC874C" w14:textId="77777777" w:rsidR="008A4DF2" w:rsidRDefault="008A4DF2" w:rsidP="00E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436"/>
      <w:gridCol w:w="7417"/>
    </w:tblGrid>
    <w:tr w:rsidR="00E03871" w14:paraId="7001F20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43D3698" w14:textId="6AC43F95" w:rsidR="00E03871" w:rsidRDefault="00BD1B03" w:rsidP="00BD1B03">
          <w:pPr>
            <w:pStyle w:val="a4"/>
            <w:tabs>
              <w:tab w:val="clear" w:pos="4680"/>
              <w:tab w:val="clear" w:pos="9360"/>
              <w:tab w:val="left" w:pos="2445"/>
            </w:tabs>
            <w:rPr>
              <w:caps/>
              <w:sz w:val="18"/>
            </w:rPr>
          </w:pPr>
          <w:r>
            <w:rPr>
              <w:caps/>
              <w:sz w:val="18"/>
              <w:cs/>
            </w:rPr>
            <w:tab/>
          </w: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B644042" w14:textId="77777777" w:rsidR="00E03871" w:rsidRDefault="00E03871">
          <w:pPr>
            <w:pStyle w:val="a4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03871" w14:paraId="0DFB28B9" w14:textId="77777777">
      <w:trPr>
        <w:jc w:val="center"/>
      </w:trPr>
      <w:sdt>
        <w:sdtPr>
          <w:rPr>
            <w:rFonts w:ascii="TH SarabunIT๙" w:hAnsi="TH SarabunIT๙" w:cs="TH SarabunIT๙"/>
            <w:b/>
            <w:bCs/>
            <w:caps/>
            <w:color w:val="808080" w:themeColor="background1" w:themeShade="80"/>
            <w:sz w:val="28"/>
          </w:rPr>
          <w:alias w:val="Author"/>
          <w:tag w:val=""/>
          <w:id w:val="1534151868"/>
          <w:placeholder>
            <w:docPart w:val="F313049044124096A96A1DF9D519CD5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5AFC0E8" w14:textId="1F1507EF" w:rsidR="00E03871" w:rsidRDefault="00E03871">
              <w:pPr>
                <w:pStyle w:val="a6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BD1B03">
                <w:rPr>
                  <w:rFonts w:ascii="TH SarabunIT๙" w:hAnsi="TH SarabunIT๙" w:cs="TH SarabunIT๙"/>
                  <w:b/>
                  <w:bCs/>
                  <w:caps/>
                  <w:color w:val="808080" w:themeColor="background1" w:themeShade="80"/>
                  <w:sz w:val="28"/>
                  <w:cs/>
                </w:rPr>
                <w:t>แบบนผ.</w:t>
              </w:r>
              <w:r w:rsidR="00D60B5E">
                <w:rPr>
                  <w:rFonts w:ascii="TH SarabunIT๙" w:hAnsi="TH SarabunIT๙" w:cs="TH SarabunIT๙" w:hint="cs"/>
                  <w:b/>
                  <w:bCs/>
                  <w:caps/>
                  <w:color w:val="808080" w:themeColor="background1" w:themeShade="80"/>
                  <w:sz w:val="28"/>
                  <w:cs/>
                </w:rPr>
                <w:t>2</w:t>
              </w:r>
              <w:r w:rsidRPr="00BD1B03">
                <w:rPr>
                  <w:rFonts w:ascii="TH SarabunIT๙" w:hAnsi="TH SarabunIT๙" w:cs="TH SarabunIT๙"/>
                  <w:b/>
                  <w:bCs/>
                  <w:caps/>
                  <w:color w:val="808080" w:themeColor="background1" w:themeShade="80"/>
                  <w:sz w:val="28"/>
                  <w:cs/>
                </w:rPr>
                <w:t xml:space="preserve"> รายงานแผนผลปฏิบัติราชการประจำปีมหาวิทยาลัยรามคำแหง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2883237" w14:textId="5928ADEC" w:rsidR="00E03871" w:rsidRPr="00BD1B03" w:rsidRDefault="00E03871">
          <w:pPr>
            <w:pStyle w:val="a6"/>
            <w:tabs>
              <w:tab w:val="clear" w:pos="4680"/>
              <w:tab w:val="clear" w:pos="9360"/>
            </w:tabs>
            <w:jc w:val="right"/>
            <w:rPr>
              <w:rFonts w:ascii="TH SarabunIT๙" w:hAnsi="TH SarabunIT๙" w:cs="TH SarabunIT๙"/>
              <w:b/>
              <w:bCs/>
              <w:caps/>
              <w:color w:val="808080" w:themeColor="background1" w:themeShade="80"/>
              <w:sz w:val="28"/>
            </w:rPr>
          </w:pPr>
          <w:r w:rsidRPr="00BD1B03">
            <w:rPr>
              <w:rFonts w:ascii="TH SarabunIT๙" w:hAnsi="TH SarabunIT๙" w:cs="TH SarabunIT๙"/>
              <w:b/>
              <w:bCs/>
              <w:caps/>
              <w:color w:val="808080" w:themeColor="background1" w:themeShade="80"/>
              <w:sz w:val="28"/>
            </w:rPr>
            <w:fldChar w:fldCharType="begin"/>
          </w:r>
          <w:r w:rsidRPr="00BD1B03">
            <w:rPr>
              <w:rFonts w:ascii="TH SarabunIT๙" w:hAnsi="TH SarabunIT๙" w:cs="TH SarabunIT๙"/>
              <w:b/>
              <w:bCs/>
              <w:caps/>
              <w:color w:val="808080" w:themeColor="background1" w:themeShade="80"/>
              <w:sz w:val="28"/>
            </w:rPr>
            <w:instrText xml:space="preserve"> PAGE   \* MERGEFORMAT </w:instrText>
          </w:r>
          <w:r w:rsidRPr="00BD1B03">
            <w:rPr>
              <w:rFonts w:ascii="TH SarabunIT๙" w:hAnsi="TH SarabunIT๙" w:cs="TH SarabunIT๙"/>
              <w:b/>
              <w:bCs/>
              <w:caps/>
              <w:color w:val="808080" w:themeColor="background1" w:themeShade="80"/>
              <w:sz w:val="28"/>
            </w:rPr>
            <w:fldChar w:fldCharType="separate"/>
          </w:r>
          <w:r w:rsidR="006A5482">
            <w:rPr>
              <w:rFonts w:ascii="TH SarabunIT๙" w:hAnsi="TH SarabunIT๙" w:cs="TH SarabunIT๙"/>
              <w:b/>
              <w:bCs/>
              <w:caps/>
              <w:noProof/>
              <w:color w:val="808080" w:themeColor="background1" w:themeShade="80"/>
              <w:sz w:val="28"/>
            </w:rPr>
            <w:t>1</w:t>
          </w:r>
          <w:r w:rsidRPr="00BD1B03">
            <w:rPr>
              <w:rFonts w:ascii="TH SarabunIT๙" w:hAnsi="TH SarabunIT๙" w:cs="TH SarabunIT๙"/>
              <w:b/>
              <w:bCs/>
              <w:caps/>
              <w:noProof/>
              <w:color w:val="808080" w:themeColor="background1" w:themeShade="80"/>
              <w:sz w:val="28"/>
            </w:rPr>
            <w:fldChar w:fldCharType="end"/>
          </w:r>
        </w:p>
      </w:tc>
    </w:tr>
  </w:tbl>
  <w:p w14:paraId="081DD4A5" w14:textId="6C4D1576" w:rsidR="00E03871" w:rsidRDefault="00E038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7B5CE" w14:textId="77777777" w:rsidR="008A4DF2" w:rsidRDefault="008A4DF2" w:rsidP="00E03871">
      <w:pPr>
        <w:spacing w:after="0" w:line="240" w:lineRule="auto"/>
      </w:pPr>
      <w:r>
        <w:separator/>
      </w:r>
    </w:p>
  </w:footnote>
  <w:footnote w:type="continuationSeparator" w:id="0">
    <w:p w14:paraId="6D3E8C09" w14:textId="77777777" w:rsidR="008A4DF2" w:rsidRDefault="008A4DF2" w:rsidP="00E03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CB"/>
    <w:rsid w:val="000A222F"/>
    <w:rsid w:val="00140B65"/>
    <w:rsid w:val="00171C2C"/>
    <w:rsid w:val="005F3FC2"/>
    <w:rsid w:val="006A5482"/>
    <w:rsid w:val="008A4DF2"/>
    <w:rsid w:val="00A37567"/>
    <w:rsid w:val="00AB325C"/>
    <w:rsid w:val="00BD1B03"/>
    <w:rsid w:val="00CA66BD"/>
    <w:rsid w:val="00D373CB"/>
    <w:rsid w:val="00D60B5E"/>
    <w:rsid w:val="00E03871"/>
    <w:rsid w:val="00E73EB4"/>
    <w:rsid w:val="00EE16A8"/>
    <w:rsid w:val="00F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239BD"/>
  <w15:chartTrackingRefBased/>
  <w15:docId w15:val="{9C769330-A920-438B-8EB3-B9041CE9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-Accent11">
    <w:name w:val="Grid Table 1 Light - Accent 11"/>
    <w:basedOn w:val="a1"/>
    <w:next w:val="1-1"/>
    <w:uiPriority w:val="46"/>
    <w:rsid w:val="00D373CB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D373C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140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14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03871"/>
  </w:style>
  <w:style w:type="paragraph" w:styleId="a6">
    <w:name w:val="footer"/>
    <w:basedOn w:val="a"/>
    <w:link w:val="a7"/>
    <w:uiPriority w:val="99"/>
    <w:unhideWhenUsed/>
    <w:rsid w:val="00E0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03871"/>
  </w:style>
  <w:style w:type="paragraph" w:styleId="a8">
    <w:name w:val="Balloon Text"/>
    <w:basedOn w:val="a"/>
    <w:link w:val="a9"/>
    <w:uiPriority w:val="99"/>
    <w:semiHidden/>
    <w:unhideWhenUsed/>
    <w:rsid w:val="000A22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A222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3049044124096A96A1DF9D519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6939-610E-45B4-AB06-A21C7EE7AA1C}"/>
      </w:docPartPr>
      <w:docPartBody>
        <w:p w:rsidR="00ED00FD" w:rsidRDefault="00616799" w:rsidP="00616799">
          <w:pPr>
            <w:pStyle w:val="F313049044124096A96A1DF9D519CD5B"/>
          </w:pPr>
          <w:r>
            <w:rPr>
              <w:rStyle w:val="a3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99"/>
    <w:rsid w:val="00616799"/>
    <w:rsid w:val="00691A4E"/>
    <w:rsid w:val="00AD7547"/>
    <w:rsid w:val="00B8438F"/>
    <w:rsid w:val="00D37211"/>
    <w:rsid w:val="00E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6799"/>
    <w:rPr>
      <w:color w:val="808080"/>
    </w:rPr>
  </w:style>
  <w:style w:type="paragraph" w:customStyle="1" w:styleId="F313049044124096A96A1DF9D519CD5B">
    <w:name w:val="F313049044124096A96A1DF9D519CD5B"/>
    <w:rsid w:val="0061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แบบนผ.2 รายงานแผนผลปฏิบัติราชการประจำปีมหาวิทยาลัยรามคำแหง</dc:creator>
  <cp:keywords/>
  <dc:description/>
  <cp:lastModifiedBy>Windows User</cp:lastModifiedBy>
  <cp:revision>9</cp:revision>
  <cp:lastPrinted>2023-11-08T03:48:00Z</cp:lastPrinted>
  <dcterms:created xsi:type="dcterms:W3CDTF">2022-08-29T02:38:00Z</dcterms:created>
  <dcterms:modified xsi:type="dcterms:W3CDTF">2023-11-08T03:52:00Z</dcterms:modified>
</cp:coreProperties>
</file>